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2A" w:rsidRPr="00D8209E" w:rsidRDefault="00D8209E" w:rsidP="00184F2A">
      <w:pPr>
        <w:widowControl w:val="0"/>
        <w:suppressAutoHyphens/>
        <w:jc w:val="center"/>
        <w:rPr>
          <w:b/>
          <w:color w:val="000000"/>
          <w:sz w:val="28"/>
          <w:szCs w:val="28"/>
        </w:rPr>
      </w:pPr>
      <w:proofErr w:type="gramStart"/>
      <w:r w:rsidRPr="00D8209E">
        <w:rPr>
          <w:b/>
          <w:sz w:val="28"/>
          <w:szCs w:val="28"/>
        </w:rPr>
        <w:t>Примерный перечень вопросов для подготовки к аттестации физических лиц для</w:t>
      </w:r>
      <w:r w:rsidR="00184F2A" w:rsidRPr="00D8209E">
        <w:rPr>
          <w:b/>
          <w:sz w:val="28"/>
          <w:szCs w:val="28"/>
        </w:rPr>
        <w:t xml:space="preserve"> получени</w:t>
      </w:r>
      <w:r w:rsidRPr="00D8209E">
        <w:rPr>
          <w:b/>
          <w:sz w:val="28"/>
          <w:szCs w:val="28"/>
        </w:rPr>
        <w:t>я</w:t>
      </w:r>
      <w:r w:rsidR="00184F2A" w:rsidRPr="00D8209E">
        <w:rPr>
          <w:b/>
          <w:sz w:val="28"/>
          <w:szCs w:val="28"/>
        </w:rPr>
        <w:t xml:space="preserve"> свидетельства об аттестации оценщика</w:t>
      </w:r>
      <w:r w:rsidRPr="00D8209E">
        <w:rPr>
          <w:b/>
          <w:sz w:val="28"/>
          <w:szCs w:val="28"/>
        </w:rPr>
        <w:t xml:space="preserve"> </w:t>
      </w:r>
      <w:r w:rsidR="00184F2A" w:rsidRPr="00D8209E">
        <w:rPr>
          <w:b/>
          <w:sz w:val="28"/>
          <w:szCs w:val="28"/>
        </w:rPr>
        <w:t xml:space="preserve"> на право проведения независимой оценки машин, оборудования, инвентаря, транспортных средств, материалов и имущественных прав на них, другого имущества (за исключением предприятий как имущественных комплексов, долей в уставных фондах юридических лиц, ценных бумаг, капитальных строений (зданий, сооружений), изолированных помещений, </w:t>
      </w:r>
      <w:proofErr w:type="spellStart"/>
      <w:r w:rsidR="00184F2A" w:rsidRPr="00D8209E">
        <w:rPr>
          <w:b/>
          <w:sz w:val="28"/>
          <w:szCs w:val="28"/>
        </w:rPr>
        <w:t>машино</w:t>
      </w:r>
      <w:proofErr w:type="spellEnd"/>
      <w:r w:rsidR="00184F2A" w:rsidRPr="00D8209E">
        <w:rPr>
          <w:b/>
          <w:sz w:val="28"/>
          <w:szCs w:val="28"/>
        </w:rPr>
        <w:t>-мест, не завершенных строительством объектов, объектов интеллектуальной</w:t>
      </w:r>
      <w:proofErr w:type="gramEnd"/>
      <w:r w:rsidR="00184F2A" w:rsidRPr="00D8209E">
        <w:rPr>
          <w:b/>
          <w:sz w:val="28"/>
          <w:szCs w:val="28"/>
        </w:rPr>
        <w:t xml:space="preserve"> собственности, земельных участков и имущественных прав на них)</w:t>
      </w:r>
    </w:p>
    <w:p w:rsidR="000C3DF8" w:rsidRPr="00105290" w:rsidRDefault="000C3DF8" w:rsidP="00625F21">
      <w:pPr>
        <w:widowControl w:val="0"/>
        <w:jc w:val="center"/>
        <w:rPr>
          <w:sz w:val="28"/>
          <w:szCs w:val="28"/>
        </w:rPr>
      </w:pPr>
    </w:p>
    <w:p w:rsidR="00D8209E" w:rsidRPr="00D8209E" w:rsidRDefault="00D8209E" w:rsidP="00D8209E">
      <w:pPr>
        <w:rPr>
          <w:rFonts w:eastAsia="Calibri"/>
          <w:b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ТЕМЫ ЗАДАЧ: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стоимости оборудования затратным методом оценки.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Определение физического, функционального и внешнего износа </w:t>
      </w:r>
      <w:r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относительном и абсолютном выражении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Определение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оценочной стоимости оборудования индексным методом оценки.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оборудования методом капитализации дохода по норме отдачи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рыночной стоимости методом прямой капитализации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методом капитализации по норме отдачи с применением расчетных моделей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Определение </w:t>
      </w:r>
      <w:r w:rsidRPr="00105290">
        <w:rPr>
          <w:rFonts w:eastAsia="Calibri"/>
          <w:bCs/>
          <w:sz w:val="28"/>
          <w:szCs w:val="28"/>
          <w:lang w:eastAsia="en-US"/>
        </w:rPr>
        <w:t>стоимости методом остатка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стоимости методом валового мультипликатора. 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коэффициентов капитализации и норм дисконтирования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обо</w:t>
      </w:r>
      <w:r>
        <w:rPr>
          <w:rFonts w:eastAsia="Calibri"/>
          <w:bCs/>
          <w:sz w:val="28"/>
          <w:szCs w:val="28"/>
          <w:lang w:eastAsia="en-US"/>
        </w:rPr>
        <w:t xml:space="preserve">рудования сравнительным методом </w:t>
      </w:r>
      <w:r w:rsidRPr="00105290">
        <w:rPr>
          <w:rFonts w:eastAsia="Calibri"/>
          <w:bCs/>
          <w:sz w:val="28"/>
          <w:szCs w:val="28"/>
          <w:lang w:eastAsia="en-US"/>
        </w:rPr>
        <w:t>оценки с использованием статистических методов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метода компенсационных корректировок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</w:t>
      </w:r>
      <w:r>
        <w:rPr>
          <w:rFonts w:eastAsia="Calibri"/>
          <w:bCs/>
          <w:sz w:val="28"/>
          <w:szCs w:val="28"/>
          <w:lang w:eastAsia="en-US"/>
        </w:rPr>
        <w:t>.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Определение рыночной стоимости методом относительного </w:t>
      </w:r>
      <w:r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 распределительного анализа.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13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 стоимости ДТС сравнительным методом оценки.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14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стоимости ДТС и частей ДТС  затратным методом оценки.</w:t>
      </w:r>
    </w:p>
    <w:p w:rsidR="00D8209E" w:rsidRPr="00105290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15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стоимости нестандартного оборудования.</w:t>
      </w:r>
    </w:p>
    <w:p w:rsidR="00D8209E" w:rsidRPr="00AA5A36" w:rsidRDefault="00D8209E" w:rsidP="00D820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16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сто</w:t>
      </w:r>
      <w:r>
        <w:rPr>
          <w:rFonts w:eastAsia="Calibri"/>
          <w:bCs/>
          <w:sz w:val="28"/>
          <w:szCs w:val="28"/>
          <w:lang w:eastAsia="en-US"/>
        </w:rPr>
        <w:t>имости водных и воздушных судов.</w:t>
      </w:r>
    </w:p>
    <w:p w:rsidR="00D81695" w:rsidRPr="00D8209E" w:rsidRDefault="00D81695" w:rsidP="00245399">
      <w:pPr>
        <w:widowControl w:val="0"/>
        <w:suppressAutoHyphens/>
        <w:jc w:val="both"/>
        <w:outlineLvl w:val="0"/>
        <w:rPr>
          <w:b/>
          <w:bCs/>
          <w:iCs/>
          <w:sz w:val="28"/>
          <w:szCs w:val="28"/>
        </w:rPr>
      </w:pPr>
    </w:p>
    <w:p w:rsidR="00D8209E" w:rsidRPr="00D8209E" w:rsidRDefault="00D8209E" w:rsidP="00245399">
      <w:pPr>
        <w:widowControl w:val="0"/>
        <w:suppressAutoHyphens/>
        <w:jc w:val="both"/>
        <w:outlineLvl w:val="0"/>
        <w:rPr>
          <w:b/>
          <w:bCs/>
          <w:iCs/>
          <w:sz w:val="28"/>
          <w:szCs w:val="28"/>
        </w:rPr>
      </w:pPr>
      <w:r w:rsidRPr="00D8209E">
        <w:rPr>
          <w:b/>
          <w:bCs/>
          <w:iCs/>
          <w:sz w:val="28"/>
          <w:szCs w:val="28"/>
        </w:rPr>
        <w:t>ПЕРЕЧЕНЬ ВОПРОСОВ: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Pr="00105290">
        <w:rPr>
          <w:rFonts w:eastAsia="Calibri"/>
          <w:sz w:val="28"/>
          <w:szCs w:val="28"/>
          <w:lang w:eastAsia="en-US"/>
        </w:rPr>
        <w:t>Кто может оказывать услуги по проведению независимой оценки стоимости государственного имущества?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Pr="00105290">
        <w:rPr>
          <w:rFonts w:eastAsia="Calibri"/>
          <w:sz w:val="28"/>
          <w:szCs w:val="28"/>
          <w:lang w:eastAsia="en-US"/>
        </w:rPr>
        <w:t>Кто ведет государственный реестр оценщиков?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Обязательная оценка“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Операционные расходы“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Экономическая жизнь“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Фактическая наработка“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Серийное производство“ и его применение.</w:t>
      </w:r>
    </w:p>
    <w:p w:rsidR="0062012E" w:rsidRPr="00105290" w:rsidRDefault="0062012E" w:rsidP="00245399">
      <w:pPr>
        <w:jc w:val="both"/>
        <w:rPr>
          <w:rFonts w:eastAsia="Calibri"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lastRenderedPageBreak/>
        <w:t>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Pr="00105290">
        <w:rPr>
          <w:rFonts w:eastAsia="Calibri"/>
          <w:sz w:val="28"/>
          <w:szCs w:val="28"/>
          <w:lang w:eastAsia="en-US"/>
        </w:rPr>
        <w:t>Срок службы“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”Оборудование“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”Объекты основных средств“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”Первый ремонтный цикл“.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”Уникальное оборудование“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”Стандартное оборудование“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”Ремонтный цикл“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 ”Готовая продукция“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”Материалы“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”Потребительские свойства“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</w:t>
      </w:r>
      <w:r w:rsidR="001E5C7C">
        <w:rPr>
          <w:rFonts w:eastAsia="Calibri"/>
          <w:bCs/>
          <w:sz w:val="28"/>
          <w:szCs w:val="28"/>
          <w:lang w:eastAsia="en-US"/>
        </w:rPr>
        <w:t xml:space="preserve">на ”Незавершенное производство“ </w:t>
      </w:r>
      <w:r w:rsidRPr="00105290">
        <w:rPr>
          <w:rFonts w:eastAsia="Calibri"/>
          <w:bCs/>
          <w:sz w:val="28"/>
          <w:szCs w:val="28"/>
          <w:lang w:eastAsia="en-US"/>
        </w:rPr>
        <w:t>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”Нестандартное оборудование“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”Полуфабрикат“ и его применение.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элементы сравнения могут выбираться оценщиком для оценки оборудования? В чем отличие между элементом сравнения и единицей сравнения?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затратный метод оценки для оборудования и транспорта? В каком случае его целесообразно использовать?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Предмет оценки, определяемый индексным методом оценки. Какие показатели и предметы оценки используются для определения оценочной стоимости?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Методы оценки, применяемые при определении рыночной стоимости оборудования.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25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представляет соб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ой сравнительный метод оценки, и в каких случаях </w:t>
      </w:r>
      <w:r w:rsidR="001E5C7C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он может использоваться? В каких случаях можно отказаться от использования сравнительного метода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26</w:t>
      </w:r>
      <w:r w:rsidRPr="00105290">
        <w:rPr>
          <w:rFonts w:eastAsia="Calibri"/>
          <w:bCs/>
          <w:sz w:val="28"/>
          <w:szCs w:val="28"/>
          <w:lang w:eastAsia="en-US"/>
        </w:rPr>
        <w:t>. Метод сравнительной единицы.</w:t>
      </w:r>
    </w:p>
    <w:p w:rsidR="0062012E" w:rsidRPr="00105290" w:rsidRDefault="000E27AB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Индексный метод оценки и его реализация для оборудования и транспорта.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28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балансового накопления активов.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29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Методы расчета стоимости в рамках затратного метода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оценки</w:t>
      </w:r>
      <w:r w:rsidR="006A7150" w:rsidRPr="00105290">
        <w:rPr>
          <w:rFonts w:eastAsia="Calibri"/>
          <w:bCs/>
          <w:sz w:val="28"/>
          <w:szCs w:val="28"/>
          <w:lang w:eastAsia="en-US"/>
        </w:rPr>
        <w:t>.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Особенности их реализации.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объектов оц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енки для оборудования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зависимости от этапа жизненного цикла.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рыночной стоимости 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в продолжающемся использовании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оборудования в зависимости от исходной информации и метода оценки.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оборудован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ия как установленного</w:t>
      </w:r>
      <w:r w:rsidR="006A7150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зависимости от исходной информации и метода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Определение рыночной стоимости </w:t>
      </w:r>
      <w:r w:rsidRPr="00105290">
        <w:rPr>
          <w:rFonts w:eastAsia="Calibri"/>
          <w:bCs/>
          <w:sz w:val="28"/>
          <w:szCs w:val="28"/>
          <w:lang w:eastAsia="en-US"/>
        </w:rPr>
        <w:t>оборудования в монтаже в зависимости от исходной информации и метода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рыночной стоимости оборудования к установке в зависимости от исходной информации и метода оценки.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рыночной стоимости оборудован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ия при перемещении</w:t>
      </w:r>
      <w:r w:rsidR="006A7150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зави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симости от исходной информации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и метода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накопленного износа, если за основу определения рыночной стоимости при перемещении принимается первоначальная (переоцененная) стоимость по данным бухгалтерского учета.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37</w:t>
      </w:r>
      <w:r>
        <w:rPr>
          <w:rFonts w:eastAsia="Calibri"/>
          <w:bCs/>
          <w:sz w:val="28"/>
          <w:szCs w:val="28"/>
          <w:lang w:eastAsia="en-US"/>
        </w:rPr>
        <w:t xml:space="preserve">. В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чем различие первоначальн</w:t>
      </w:r>
      <w:r w:rsidR="006A7150" w:rsidRPr="00105290">
        <w:rPr>
          <w:rFonts w:eastAsia="Calibri"/>
          <w:bCs/>
          <w:sz w:val="28"/>
          <w:szCs w:val="28"/>
          <w:lang w:eastAsia="en-US"/>
        </w:rPr>
        <w:t>ой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стоимост</w:t>
      </w:r>
      <w:r w:rsidR="006A7150" w:rsidRPr="00105290">
        <w:rPr>
          <w:rFonts w:eastAsia="Calibri"/>
          <w:bCs/>
          <w:sz w:val="28"/>
          <w:szCs w:val="28"/>
          <w:lang w:eastAsia="en-US"/>
        </w:rPr>
        <w:t>и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объектов оц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енки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их конструктивных элементов от стоимости восстановления или стоимости замещения? Когда стоимость восстановления (стоимость замещения) соответствует первоначальной стоимости объекта оценки?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Предмет</w:t>
      </w:r>
      <w:r w:rsidR="00A2679B" w:rsidRPr="00105290">
        <w:rPr>
          <w:rFonts w:eastAsia="Calibri"/>
          <w:bCs/>
          <w:sz w:val="28"/>
          <w:szCs w:val="28"/>
          <w:lang w:eastAsia="en-US"/>
        </w:rPr>
        <w:t>ы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оценки, не опре</w:t>
      </w:r>
      <w:r w:rsidR="00DC5AB8">
        <w:rPr>
          <w:rFonts w:eastAsia="Calibri"/>
          <w:bCs/>
          <w:sz w:val="28"/>
          <w:szCs w:val="28"/>
          <w:lang w:eastAsia="en-US"/>
        </w:rPr>
        <w:t>деляемые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индексным методом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39</w:t>
      </w:r>
      <w:r w:rsidRPr="00105290">
        <w:rPr>
          <w:rFonts w:eastAsia="Calibri"/>
          <w:bCs/>
          <w:sz w:val="28"/>
          <w:szCs w:val="28"/>
          <w:lang w:eastAsia="en-US"/>
        </w:rPr>
        <w:t>. Метод капитализации по норме отдачи.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реверсии методом капитализации по норме отдачи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с использованием расчетных моделей.</w:t>
      </w:r>
    </w:p>
    <w:p w:rsidR="0062012E" w:rsidRPr="00105290" w:rsidRDefault="000E27AB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41</w:t>
      </w:r>
      <w:r w:rsidRPr="00105290">
        <w:rPr>
          <w:rFonts w:eastAsia="Calibri"/>
          <w:bCs/>
          <w:sz w:val="28"/>
          <w:szCs w:val="28"/>
          <w:lang w:eastAsia="en-US"/>
        </w:rPr>
        <w:t>. Методы оценки,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не применяемые при определении рыночной стоимости оборудования.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”Скользящий доход“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”Избыточная арендная плата“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”Расходы на замещение“ 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”Чистый операционный доход“.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”Переменные операционные рас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ходы“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его применение.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”Действительный валовой доход“ и его применение.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термина ”Рыночная арендная плата“ и его применение. 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49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можно р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азделить потери арендной платы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и как они определяются?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50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расчетная рыночная арендная плата и когда она определяется?</w:t>
      </w:r>
    </w:p>
    <w:p w:rsidR="0062012E" w:rsidRPr="00105290" w:rsidRDefault="00DC5AB8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51</w:t>
      </w:r>
      <w:r>
        <w:rPr>
          <w:rFonts w:eastAsia="Calibri"/>
          <w:bCs/>
          <w:sz w:val="28"/>
          <w:szCs w:val="28"/>
          <w:lang w:eastAsia="en-US"/>
        </w:rPr>
        <w:t xml:space="preserve">. Как </w:t>
      </w:r>
      <w:proofErr w:type="gramStart"/>
      <w:r>
        <w:rPr>
          <w:rFonts w:eastAsia="Calibri"/>
          <w:bCs/>
          <w:sz w:val="28"/>
          <w:szCs w:val="28"/>
          <w:lang w:eastAsia="en-US"/>
        </w:rPr>
        <w:t>может</w:t>
      </w:r>
      <w:proofErr w:type="gramEnd"/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определяется потенциальный доход? </w:t>
      </w:r>
    </w:p>
    <w:p w:rsidR="0062012E" w:rsidRPr="00105290" w:rsidRDefault="001E5C7C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потенциальный валовой доход? Ка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кие доходы включаются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потенциальный валовый доход?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53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договорная арендная плата? В каком случае она используется оценщиками?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”Конструктивные элементы“.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”Комплектующее изделие“.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56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операционные расходы и их состав?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57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постоянные операционные расходы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 и какие затраты относятся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к ним?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чистый операционный доход?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59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Составление реконструированного </w:t>
      </w:r>
      <w:bookmarkStart w:id="0" w:name="_GoBack"/>
      <w:r w:rsidRPr="00105290">
        <w:rPr>
          <w:rFonts w:eastAsia="Calibri"/>
          <w:bCs/>
          <w:sz w:val="28"/>
          <w:szCs w:val="28"/>
          <w:lang w:eastAsia="en-US"/>
        </w:rPr>
        <w:t>отчет</w:t>
      </w:r>
      <w:bookmarkEnd w:id="0"/>
      <w:r w:rsidRPr="00105290">
        <w:rPr>
          <w:rFonts w:eastAsia="Calibri"/>
          <w:bCs/>
          <w:sz w:val="28"/>
          <w:szCs w:val="28"/>
          <w:lang w:eastAsia="en-US"/>
        </w:rPr>
        <w:t>а о доходах на весь срок прогноза.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60</w:t>
      </w:r>
      <w:r w:rsidRPr="00105290">
        <w:rPr>
          <w:rFonts w:eastAsia="Calibri"/>
          <w:bCs/>
          <w:sz w:val="28"/>
          <w:szCs w:val="28"/>
          <w:lang w:eastAsia="en-US"/>
        </w:rPr>
        <w:t>. Что относится к прочим доходам?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61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мультипликатор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валового дохода</w:t>
      </w:r>
      <w:r w:rsidR="00DC5AB8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62</w:t>
      </w:r>
      <w:r w:rsidRPr="00105290">
        <w:rPr>
          <w:rFonts w:eastAsia="Calibri"/>
          <w:bCs/>
          <w:sz w:val="28"/>
          <w:szCs w:val="28"/>
          <w:lang w:eastAsia="en-US"/>
        </w:rPr>
        <w:t>. Составление моделей прогноза в методе капи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тализации по норме отдачи</w:t>
      </w:r>
      <w:r w:rsidR="00A2679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с использованием расчетных моделей. К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акие показатели могут меняться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моделях прогноза?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понимается под термином ”Специальное оборудование“?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64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”Оборудование к установке“?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65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”Оборудование в монтаже“?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66.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Что такое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базовый год при составлении реконс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труированного отчета</w:t>
      </w:r>
      <w:r w:rsidR="000E27AB" w:rsidRPr="00105290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о доходах? Какая информация может быть использована при установлении показателей базового года в реконструированном отчете о доходах?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рыночной стоимости оборудования к установке затратным методом оценки с использованием метода построения.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Процедура оценки оборудования затратным методом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69</w:t>
      </w:r>
      <w:r w:rsidRPr="00105290">
        <w:rPr>
          <w:rFonts w:eastAsia="Calibri"/>
          <w:bCs/>
          <w:sz w:val="28"/>
          <w:szCs w:val="28"/>
          <w:lang w:eastAsia="en-US"/>
        </w:rPr>
        <w:t>. Ограничения в использовании метода сравнительной единицы в затратном методе оценки.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Определение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рыночной стоимости оборудования в продолжающемся использовании затратным методом оценки с использованием метода построения.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Определение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рыночной стоимости оборудования в монтаже затратным методом оценки с использованием метода построения.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стоимости восстановления или стоимости замещения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с использованием метода анализа и индексации затрат.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Определение стоимости восстановления или стоимости замещения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с использованием метода поэлементного расчета.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В чем разница между стоимостью восстановления и стоимостью замещения?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стоимости восстановления или стоимости замещения.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76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сравнительной единицы. Особенности определения стоимости оборудования методом сравнительной единицы.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77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рыночн</w:t>
      </w:r>
      <w:r w:rsidR="00DC5AB8">
        <w:rPr>
          <w:rFonts w:eastAsia="Calibri"/>
          <w:bCs/>
          <w:sz w:val="28"/>
          <w:szCs w:val="28"/>
          <w:lang w:eastAsia="en-US"/>
        </w:rPr>
        <w:t xml:space="preserve">ая стоимость объекта оценки, </w:t>
      </w:r>
      <w:r w:rsidRPr="00105290">
        <w:rPr>
          <w:rFonts w:eastAsia="Calibri"/>
          <w:bCs/>
          <w:sz w:val="28"/>
          <w:szCs w:val="28"/>
          <w:lang w:eastAsia="en-US"/>
        </w:rPr>
        <w:t>установленного затратным методом оценки с использованием метода построения?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рыночную стоимость объекта оценки в перемещении,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если известно, что цена нового оборудования</w:t>
      </w:r>
      <w:r>
        <w:rPr>
          <w:rFonts w:eastAsia="Calibri"/>
          <w:bCs/>
          <w:sz w:val="28"/>
          <w:szCs w:val="28"/>
          <w:lang w:eastAsia="en-US"/>
        </w:rPr>
        <w:t xml:space="preserve"> у производителя составляет </w:t>
      </w:r>
      <w:r>
        <w:rPr>
          <w:rFonts w:eastAsia="Calibri"/>
          <w:bCs/>
          <w:sz w:val="28"/>
          <w:szCs w:val="28"/>
          <w:lang w:eastAsia="en-US"/>
        </w:rPr>
        <w:br/>
        <w:t xml:space="preserve">100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тысяч</w:t>
      </w:r>
      <w:r>
        <w:rPr>
          <w:rFonts w:eastAsia="Calibri"/>
          <w:bCs/>
          <w:sz w:val="28"/>
          <w:szCs w:val="28"/>
          <w:lang w:eastAsia="en-US"/>
        </w:rPr>
        <w:t xml:space="preserve"> долларов, прибыль дилера –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1% от стоимости нового оборудования, накопленный износ – 10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тысяч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долларов. В стоимость объекта оценки не входят затраты на монтаж. Затраты на монтаж составляют 1% от цены нового оборудования без прибыли дилера. Транспортные расходы на перемещение объекта оценки к новому покупателю несет покупатель</w:t>
      </w:r>
      <w:r w:rsidR="000E27AB" w:rsidRPr="00105290">
        <w:rPr>
          <w:rFonts w:eastAsia="Calibri"/>
          <w:bCs/>
          <w:sz w:val="28"/>
          <w:szCs w:val="28"/>
          <w:lang w:eastAsia="en-US"/>
        </w:rPr>
        <w:t>. Скидка</w:t>
      </w:r>
      <w:r w:rsidR="00A2679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на транспортные расходы на перемещение к новому покупателю составляют 2000 долларов. </w:t>
      </w:r>
    </w:p>
    <w:p w:rsidR="0062012E" w:rsidRPr="00105290" w:rsidRDefault="00947204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79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какие уровни цен необход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имо последовательно перевести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первоначальную стоимость объекта оценки в базисном уровне цен 1955 года, если определяется стоимость восстановления (ст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оимость замещения) в ценах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на 1 января 2006 года?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80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 Определить рыночную стоимость 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оборудования к установке для целей внесения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неденежного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 вклада в уставный фонд, если известно, что объект оценки новый. Цена изготовителя – 500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долларов, прибыль 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дилера –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50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 Затраты на транспортировк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у от дилера до приобретателя – </w:t>
      </w:r>
      <w:r w:rsidRPr="00105290">
        <w:rPr>
          <w:rFonts w:eastAsia="Calibri"/>
          <w:bCs/>
          <w:sz w:val="28"/>
          <w:szCs w:val="28"/>
          <w:lang w:eastAsia="en-US"/>
        </w:rPr>
        <w:t>50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 Затраты на монтаж – 100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 По договору транспортные расходы несет покупатель.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81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для цели постановки на баланс первоначальную стоимость оборудования, по которому завершены монтажные и пусконаладочные работы. Известна первоначальная  стоимость 1 т объекта-аналога – 500 руб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лей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Вес объекта оценки – 3 т. Объект-аналог имеет более современную модификацию, чем объект оценки. Коэффициент, учитывающий разницу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в модификации объекта-аналога и объекта оценки – 0,8. Пусконаладочные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 монтажные работы – 10 % от стоимости оборудования.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Определить рыночную стоимость объекта оценки к установке методом сравнительной единицы, если известно, что объем объекта оценки составляет 12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куб.м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. Оценщиком были найдены 2 объекта-аналога объемом 10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куб.м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>. Один из них новый, который 5 месяцев назад был продан по цене 20 миллионов рублей. Второй объект-аналог имеет такой же срок службы, как и оцениваемое оборудование, и в текущем месяце на дату оценки был продан за 30 миллионов рублей. Транспортные расходы в цену объекта-аналога включены. Объект оценки приобретен год назад. Срок службы оцениваемого оборудования 10 лет.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83</w:t>
      </w:r>
      <w:r w:rsidRPr="00105290">
        <w:rPr>
          <w:rFonts w:eastAsia="Calibri"/>
          <w:bCs/>
          <w:sz w:val="28"/>
          <w:szCs w:val="28"/>
          <w:lang w:eastAsia="en-US"/>
        </w:rPr>
        <w:t>. Какие уровни цен необходимо последовательно учесть для определения стоимости восстановления (стоимости замещения) в ценах 1 января 2006 г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ода</w:t>
      </w:r>
      <w:r w:rsidRPr="00105290">
        <w:rPr>
          <w:rFonts w:eastAsia="Calibri"/>
          <w:bCs/>
          <w:sz w:val="28"/>
          <w:szCs w:val="28"/>
          <w:lang w:eastAsia="en-US"/>
        </w:rPr>
        <w:t>, если первоначальная стоимость объекта оценки выражена в базисном уровне цен 1969 г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ода</w:t>
      </w:r>
      <w:r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Определить готовность пусконаладочных работ в %, если известно,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что их сметная стоимость составляет 1000 </w:t>
      </w:r>
      <w:r w:rsidR="000E27AB" w:rsidRPr="00105290">
        <w:rPr>
          <w:rFonts w:eastAsia="Calibri"/>
          <w:bCs/>
          <w:sz w:val="28"/>
          <w:szCs w:val="28"/>
          <w:lang w:eastAsia="en-US"/>
        </w:rPr>
        <w:t>тысяч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 Стоимость 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не выполненных работ 800 тыс</w:t>
      </w:r>
      <w:r w:rsidR="000E27AB" w:rsidRPr="00105290">
        <w:rPr>
          <w:rFonts w:eastAsia="Calibri"/>
          <w:bCs/>
          <w:sz w:val="28"/>
          <w:szCs w:val="28"/>
          <w:lang w:eastAsia="en-US"/>
        </w:rPr>
        <w:t xml:space="preserve">яч </w:t>
      </w:r>
      <w:r w:rsidRPr="00105290">
        <w:rPr>
          <w:rFonts w:eastAsia="Calibri"/>
          <w:bCs/>
          <w:sz w:val="28"/>
          <w:szCs w:val="28"/>
          <w:lang w:eastAsia="en-US"/>
        </w:rPr>
        <w:t>долларов.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85</w:t>
      </w:r>
      <w:r w:rsidRPr="00105290">
        <w:rPr>
          <w:rFonts w:eastAsia="Calibri"/>
          <w:bCs/>
          <w:sz w:val="28"/>
          <w:szCs w:val="28"/>
          <w:lang w:eastAsia="en-US"/>
        </w:rPr>
        <w:t>. Как рассчитать первоначальную стоимость оборудования в монтаже,</w:t>
      </w:r>
      <w:r w:rsidR="00947204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если стоимость приобретения оборудо</w:t>
      </w:r>
      <w:r w:rsidR="000E27AB" w:rsidRPr="00105290">
        <w:rPr>
          <w:rFonts w:eastAsia="Calibri"/>
          <w:bCs/>
          <w:sz w:val="28"/>
          <w:szCs w:val="28"/>
          <w:lang w:eastAsia="en-US"/>
        </w:rPr>
        <w:t>вания c транспортными расходами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составляет 25000 тысяч рублей, процент монтажных работ, выполненных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на дату оценки – 20%, стоимость монтажных работ – 2500 тысяч рублей?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 определяются затраты на транспортировку оборудования в затратном методе оценки при использовании метода построения?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87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определяются затраты на монтаж (установку) оборудования?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определяются затраты на пусконаладочные работы?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89</w:t>
      </w:r>
      <w:r w:rsidRPr="00105290">
        <w:rPr>
          <w:rFonts w:eastAsia="Calibri"/>
          <w:bCs/>
          <w:sz w:val="28"/>
          <w:szCs w:val="28"/>
          <w:lang w:eastAsia="en-US"/>
        </w:rPr>
        <w:t>. Какие методы расчета стоимости могут использоваться при определении стоимости восстановлен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ия или стоимости замещения для </w:t>
      </w:r>
      <w:r w:rsidRPr="00105290">
        <w:rPr>
          <w:rFonts w:eastAsia="Calibri"/>
          <w:bCs/>
          <w:sz w:val="28"/>
          <w:szCs w:val="28"/>
          <w:lang w:eastAsia="en-US"/>
        </w:rPr>
        <w:t>оборудования?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Расчет стоимости замещения для оборудования методом сравнительной единицы.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Расчет стоимости замещения для оборудования методом поэлементного расчета.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Расчет стоимости замещения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оборудования ме</w:t>
      </w:r>
      <w:r w:rsidR="007F1191" w:rsidRPr="00105290">
        <w:rPr>
          <w:rFonts w:eastAsia="Calibri"/>
          <w:bCs/>
          <w:sz w:val="28"/>
          <w:szCs w:val="28"/>
          <w:lang w:eastAsia="en-US"/>
        </w:rPr>
        <w:t>тодом анализа</w:t>
      </w:r>
      <w:r w:rsidR="003A732E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индексации затрат.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Расчет стоимости замещ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ения для оборудования методом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расчета стоимости по укрупненным нормативам.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94</w:t>
      </w:r>
      <w:r w:rsidRPr="00105290">
        <w:rPr>
          <w:rFonts w:eastAsia="Calibri"/>
          <w:bCs/>
          <w:sz w:val="28"/>
          <w:szCs w:val="28"/>
          <w:lang w:eastAsia="en-US"/>
        </w:rPr>
        <w:t>. Методы определения физического износа оборудования.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абсолютная и относительная величина физического износа, функционального и внешнего износа?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96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физический износ метод</w:t>
      </w:r>
      <w:r w:rsidR="009C6DC5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нормативного износа? В каком случае можно рассчитывать физический износ данным методом?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97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</w:t>
      </w:r>
      <w:r w:rsidR="009C6DC5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снижения потребительских свойств.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98</w:t>
      </w:r>
      <w:r w:rsidRPr="00105290">
        <w:rPr>
          <w:rFonts w:eastAsia="Calibri"/>
          <w:bCs/>
          <w:sz w:val="28"/>
          <w:szCs w:val="28"/>
          <w:lang w:eastAsia="en-US"/>
        </w:rPr>
        <w:t>. В каком случае можно использовать метод экономической жизни?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99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определить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 физический износ оборудования </w:t>
      </w:r>
      <w:r w:rsidRPr="00105290">
        <w:rPr>
          <w:rFonts w:eastAsia="Calibri"/>
          <w:bCs/>
          <w:sz w:val="28"/>
          <w:szCs w:val="28"/>
          <w:lang w:eastAsia="en-US"/>
        </w:rPr>
        <w:t>метод</w:t>
      </w:r>
      <w:r w:rsidR="009C6DC5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прямого расчета?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100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</w:t>
      </w:r>
      <w:r w:rsidR="007F1191" w:rsidRPr="00105290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экспертизы состояния.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101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средневзвешенного износа.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102</w:t>
      </w:r>
      <w:r w:rsidRPr="00105290">
        <w:rPr>
          <w:rFonts w:eastAsia="Calibri"/>
          <w:bCs/>
          <w:sz w:val="28"/>
          <w:szCs w:val="28"/>
          <w:lang w:eastAsia="en-US"/>
        </w:rPr>
        <w:t>. На какие недостатки подразделяется исправимый функциональный износ?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103</w:t>
      </w:r>
      <w:r w:rsidRPr="00105290">
        <w:rPr>
          <w:rFonts w:eastAsia="Calibri"/>
          <w:bCs/>
          <w:sz w:val="28"/>
          <w:szCs w:val="28"/>
          <w:lang w:eastAsia="en-US"/>
        </w:rPr>
        <w:t>. Причины неисправимого функционального износа.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Можно ли использовать метод разбивки, если один вид износа отсутствует?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физический износ оборудования методом экономической жизни, если известно, что объект оценки имеет нормативный срок службы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100 лет, эффективный возраст – 40 лет, экономический срок жизни – 80 лет, фактический срок службы – 30 лет.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106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снижения доходности.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модифицированного метода экономической жизни.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108</w:t>
      </w:r>
      <w:r w:rsidRPr="00105290">
        <w:rPr>
          <w:rFonts w:eastAsia="Calibri"/>
          <w:bCs/>
          <w:sz w:val="28"/>
          <w:szCs w:val="28"/>
          <w:lang w:eastAsia="en-US"/>
        </w:rPr>
        <w:t>. В каком случае рассчитывается накопленный износ методом разбивки?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109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стадии ремонтного цикла.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физический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 износ?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Причины возникновения физического износа?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111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физический износ объекта оценки методом нормативного износа, если известно, что объект оценки имеет нормативный срок службы 100 лет, эффективный возраст – 40 лет, экономический срок жизни – 80 лет, фак</w:t>
      </w:r>
      <w:r w:rsidR="007F1191" w:rsidRPr="00105290">
        <w:rPr>
          <w:rFonts w:eastAsia="Calibri"/>
          <w:bCs/>
          <w:sz w:val="28"/>
          <w:szCs w:val="28"/>
          <w:lang w:eastAsia="en-US"/>
        </w:rPr>
        <w:t>тический срок службы – 30 лет.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112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рыночной выборки.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113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экономической жизни.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функционального износа методом разделения.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функционального износа доходным методом.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116</w:t>
      </w:r>
      <w:r w:rsidRPr="00105290">
        <w:rPr>
          <w:rFonts w:eastAsia="Calibri"/>
          <w:bCs/>
          <w:sz w:val="28"/>
          <w:szCs w:val="28"/>
          <w:lang w:eastAsia="en-US"/>
        </w:rPr>
        <w:t>. В каком случае может возникать функциональный износ?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7F1191" w:rsidRPr="00105290">
        <w:rPr>
          <w:rFonts w:eastAsia="Calibri"/>
          <w:bCs/>
          <w:sz w:val="28"/>
          <w:szCs w:val="28"/>
          <w:lang w:eastAsia="en-US"/>
        </w:rPr>
        <w:t>Какие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методы не относятся к методам функционального износа?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118</w:t>
      </w:r>
      <w:r w:rsidRPr="00105290">
        <w:rPr>
          <w:rFonts w:eastAsia="Calibri"/>
          <w:bCs/>
          <w:sz w:val="28"/>
          <w:szCs w:val="28"/>
          <w:lang w:eastAsia="en-US"/>
        </w:rPr>
        <w:t>. Какими методами определяется функциональный износ?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119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производится расчет функционального износа сравнительным методом?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сверхулучшения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>? Когда оценщик использует данный термин?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”Внешнее удорожание“.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122</w:t>
      </w:r>
      <w:r w:rsidRPr="00105290">
        <w:rPr>
          <w:rFonts w:eastAsia="Calibri"/>
          <w:bCs/>
          <w:sz w:val="28"/>
          <w:szCs w:val="28"/>
          <w:lang w:eastAsia="en-US"/>
        </w:rPr>
        <w:t>. Расчет внешнего удорожания доходным методом.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123</w:t>
      </w:r>
      <w:r w:rsidRPr="00105290">
        <w:rPr>
          <w:rFonts w:eastAsia="Calibri"/>
          <w:bCs/>
          <w:sz w:val="28"/>
          <w:szCs w:val="28"/>
          <w:lang w:eastAsia="en-US"/>
        </w:rPr>
        <w:t>. Что относится</w:t>
      </w:r>
      <w:r w:rsidR="009C6DC5">
        <w:rPr>
          <w:rFonts w:eastAsia="Calibri"/>
          <w:bCs/>
          <w:sz w:val="28"/>
          <w:szCs w:val="28"/>
          <w:lang w:eastAsia="en-US"/>
        </w:rPr>
        <w:t xml:space="preserve"> к факторам внешнего удорожания?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124</w:t>
      </w:r>
      <w:r w:rsidRPr="00105290">
        <w:rPr>
          <w:rFonts w:eastAsia="Calibri"/>
          <w:bCs/>
          <w:sz w:val="28"/>
          <w:szCs w:val="28"/>
          <w:lang w:eastAsia="en-US"/>
        </w:rPr>
        <w:t>. Что относ</w:t>
      </w:r>
      <w:r w:rsidR="009C6DC5">
        <w:rPr>
          <w:rFonts w:eastAsia="Calibri"/>
          <w:bCs/>
          <w:sz w:val="28"/>
          <w:szCs w:val="28"/>
          <w:lang w:eastAsia="en-US"/>
        </w:rPr>
        <w:t>ится к факторам внешнего износа?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внешнего удорожания сравнительным методом.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может рассчитываться внешний износ дорожного транспорта?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термина ”Внешний износ“. Какие методы оценки внешнего износа существуют при оценке оборудования?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каких случаях может использоваться ме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тод сравнительной единицы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на дату оценки по информации изготовителя?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D8209E">
        <w:rPr>
          <w:rFonts w:eastAsia="Calibri"/>
          <w:b/>
          <w:bCs/>
          <w:sz w:val="28"/>
          <w:szCs w:val="28"/>
          <w:lang w:eastAsia="en-US"/>
        </w:rPr>
        <w:t>129</w:t>
      </w:r>
      <w:r w:rsidRPr="00105290">
        <w:rPr>
          <w:rFonts w:eastAsia="Calibri"/>
          <w:bCs/>
          <w:sz w:val="28"/>
          <w:szCs w:val="28"/>
          <w:lang w:eastAsia="en-US"/>
        </w:rPr>
        <w:t>. Какие виды износа включает накопленный износ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3A732E" w:rsidRPr="00105290">
        <w:rPr>
          <w:rFonts w:eastAsia="Calibri"/>
          <w:bCs/>
          <w:sz w:val="28"/>
          <w:szCs w:val="28"/>
          <w:lang w:eastAsia="en-US"/>
        </w:rPr>
        <w:t>Как определяется коэффициент пересчета для определения оценочной стоимости</w:t>
      </w:r>
      <w:r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131</w:t>
      </w:r>
      <w:r w:rsidRPr="00105290">
        <w:rPr>
          <w:rFonts w:eastAsia="Calibri"/>
          <w:bCs/>
          <w:sz w:val="28"/>
          <w:szCs w:val="28"/>
          <w:lang w:eastAsia="en-US"/>
        </w:rPr>
        <w:t>. Что может являться элементом сравнения?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”Единица сравнения“. Когда данный термин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133</w:t>
      </w:r>
      <w:r w:rsidRPr="00105290">
        <w:rPr>
          <w:rFonts w:eastAsia="Calibri"/>
          <w:bCs/>
          <w:sz w:val="28"/>
          <w:szCs w:val="28"/>
          <w:lang w:eastAsia="en-US"/>
        </w:rPr>
        <w:t>. Что не может являться элементом сравнения?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134</w:t>
      </w:r>
      <w:r w:rsidRPr="00105290">
        <w:rPr>
          <w:rFonts w:eastAsia="Calibri"/>
          <w:bCs/>
          <w:sz w:val="28"/>
          <w:szCs w:val="28"/>
          <w:lang w:eastAsia="en-US"/>
        </w:rPr>
        <w:t>. Выбор элементов сравнения для оборудования.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135</w:t>
      </w:r>
      <w:r w:rsidRPr="00105290">
        <w:rPr>
          <w:rFonts w:eastAsia="Calibri"/>
          <w:bCs/>
          <w:sz w:val="28"/>
          <w:szCs w:val="28"/>
          <w:lang w:eastAsia="en-US"/>
        </w:rPr>
        <w:t>. Что может быть единицей сравнения ДТС?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136</w:t>
      </w:r>
      <w:r w:rsidRPr="00105290">
        <w:rPr>
          <w:rFonts w:eastAsia="Calibri"/>
          <w:bCs/>
          <w:sz w:val="28"/>
          <w:szCs w:val="28"/>
          <w:lang w:eastAsia="en-US"/>
        </w:rPr>
        <w:t>. Выбор единиц сравнения.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137</w:t>
      </w:r>
      <w:r w:rsidRPr="00105290">
        <w:rPr>
          <w:rFonts w:eastAsia="Calibri"/>
          <w:bCs/>
          <w:sz w:val="28"/>
          <w:szCs w:val="28"/>
          <w:lang w:eastAsia="en-US"/>
        </w:rPr>
        <w:t>. Что рекомендуется принимать в качестве единиц сравнения при оценке универсальных водных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138</w:t>
      </w:r>
      <w:r w:rsidRPr="00105290">
        <w:rPr>
          <w:rFonts w:eastAsia="Calibri"/>
          <w:bCs/>
          <w:sz w:val="28"/>
          <w:szCs w:val="28"/>
          <w:lang w:eastAsia="en-US"/>
        </w:rPr>
        <w:t>. Что рекомендуется принимать в качестве единиц сравнения при оценке специализированных водных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139</w:t>
      </w:r>
      <w:r w:rsidRPr="00105290">
        <w:rPr>
          <w:rFonts w:eastAsia="Calibri"/>
          <w:bCs/>
          <w:sz w:val="28"/>
          <w:szCs w:val="28"/>
          <w:lang w:eastAsia="en-US"/>
        </w:rPr>
        <w:t>. Что рекомендуется принимать в качестве единиц сравнения при оценке буксиров, ледоколов, служебно-вспомогательных, водных судов технического флота и самоходных плавучих технических средств?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140</w:t>
      </w:r>
      <w:r w:rsidRPr="00105290">
        <w:rPr>
          <w:rFonts w:eastAsia="Calibri"/>
          <w:bCs/>
          <w:sz w:val="28"/>
          <w:szCs w:val="28"/>
          <w:lang w:eastAsia="en-US"/>
        </w:rPr>
        <w:t>. Что рекомендуется принимать в качестве единиц сравнения при оценке несамоходных грузовых водных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141</w:t>
      </w:r>
      <w:r w:rsidRPr="00105290">
        <w:rPr>
          <w:rFonts w:eastAsia="Calibri"/>
          <w:bCs/>
          <w:sz w:val="28"/>
          <w:szCs w:val="28"/>
          <w:lang w:eastAsia="en-US"/>
        </w:rPr>
        <w:t>. Что можно отнести к единицам сравнения воздушных судов?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реализуется правило корректировок при использовании метода распределительного анализа (ранжирования)?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методы расчета стоимости используют при реализации сравнительного метода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144</w:t>
      </w:r>
      <w:r w:rsidRPr="00105290">
        <w:rPr>
          <w:rFonts w:eastAsia="Calibri"/>
          <w:bCs/>
          <w:sz w:val="28"/>
          <w:szCs w:val="28"/>
          <w:lang w:eastAsia="en-US"/>
        </w:rPr>
        <w:t>. Методы количественного анализа.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145</w:t>
      </w:r>
      <w:r w:rsidRPr="00105290">
        <w:rPr>
          <w:rFonts w:eastAsia="Calibri"/>
          <w:bCs/>
          <w:sz w:val="28"/>
          <w:szCs w:val="28"/>
          <w:lang w:eastAsia="en-US"/>
        </w:rPr>
        <w:t>. Методы качественного анализа.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146</w:t>
      </w:r>
      <w:r w:rsidRPr="00105290">
        <w:rPr>
          <w:rFonts w:eastAsia="Calibri"/>
          <w:bCs/>
          <w:sz w:val="28"/>
          <w:szCs w:val="28"/>
          <w:lang w:eastAsia="en-US"/>
        </w:rPr>
        <w:t>. Как выполняется корректировка на имущественные права?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Объект-аналог больше по объему объекта оценки. С каким знаком выполняется корректировка на объем?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148</w:t>
      </w:r>
      <w:r w:rsidRPr="00105290">
        <w:rPr>
          <w:rFonts w:eastAsia="Calibri"/>
          <w:bCs/>
          <w:sz w:val="28"/>
          <w:szCs w:val="28"/>
          <w:lang w:eastAsia="en-US"/>
        </w:rPr>
        <w:t>. Как выполняется корректировка на состояние рынка (время продажи)?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149</w:t>
      </w:r>
      <w:r w:rsidRPr="00105290">
        <w:rPr>
          <w:rFonts w:eastAsia="Calibri"/>
          <w:bCs/>
          <w:sz w:val="28"/>
          <w:szCs w:val="28"/>
          <w:lang w:eastAsia="en-US"/>
        </w:rPr>
        <w:t>. Выберите правильную последовательнос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ть выполнения корректировок </w:t>
      </w:r>
      <w:r w:rsidRPr="00105290">
        <w:rPr>
          <w:rFonts w:eastAsia="Calibri"/>
          <w:bCs/>
          <w:sz w:val="28"/>
          <w:szCs w:val="28"/>
          <w:lang w:eastAsia="en-US"/>
        </w:rPr>
        <w:t>по следующим элементам сравнения: 1) физические характеристики; 2) имущественные права; 3) состояние рынка (время продажи).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150</w:t>
      </w:r>
      <w:r w:rsidRPr="00105290">
        <w:rPr>
          <w:rFonts w:eastAsia="Calibri"/>
          <w:bCs/>
          <w:sz w:val="28"/>
          <w:szCs w:val="28"/>
          <w:lang w:eastAsia="en-US"/>
        </w:rPr>
        <w:t>. Продано право аренды на объект-аналог. В каком случае выполняется корректировка на право собственности?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151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итоговая стоимость объекта оценки, если определение стоимости проводилось методом компенсационных корректировок?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152</w:t>
      </w:r>
      <w:r w:rsidRPr="00105290">
        <w:rPr>
          <w:rFonts w:eastAsia="Calibri"/>
          <w:bCs/>
          <w:sz w:val="28"/>
          <w:szCs w:val="28"/>
          <w:lang w:eastAsia="en-US"/>
        </w:rPr>
        <w:t>.Правило корректировки цен объектов-аналогов для установления знака корректировки.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153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общую корректировку для определения стоимости объекта оценки, если известно, что рыночная стоимость объекта-аналога составляет 400000 долларов, объект оценки находится в худшем техническом состоянии, чем объект-аналог, что оценивается в 50% от рыночной стоимости, но более востребован на рынке оборудования, что оценивается в 100% от рыночной стоимости объекта-аналога.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154</w:t>
      </w:r>
      <w:r w:rsidRPr="00105290">
        <w:rPr>
          <w:rFonts w:eastAsia="Calibri"/>
          <w:bCs/>
          <w:sz w:val="28"/>
          <w:szCs w:val="28"/>
          <w:lang w:eastAsia="en-US"/>
        </w:rPr>
        <w:t>. Оценщик имеет 3 объекта-аналога, цена продажи, которых соответственно составляет 2000 долларов, 2400 долларов и 2200 долларов. Определить рыночную стоимость объекта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155</w:t>
      </w:r>
      <w:r w:rsidRPr="00105290">
        <w:rPr>
          <w:rFonts w:eastAsia="Calibri"/>
          <w:bCs/>
          <w:sz w:val="28"/>
          <w:szCs w:val="28"/>
          <w:lang w:eastAsia="en-US"/>
        </w:rPr>
        <w:t>. Объект-аналог по элементу сравнения лучше объекта оценки, что из этого следует?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156</w:t>
      </w:r>
      <w:r w:rsidRPr="00105290">
        <w:rPr>
          <w:rFonts w:eastAsia="Calibri"/>
          <w:bCs/>
          <w:sz w:val="28"/>
          <w:szCs w:val="28"/>
          <w:lang w:eastAsia="en-US"/>
        </w:rPr>
        <w:t>. Если объект оценки по элементу сравнения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 имеет лучшие показатели </w:t>
      </w:r>
      <w:r w:rsidR="007F1191" w:rsidRPr="00105290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по сравнению с объектом-аналогом, </w:t>
      </w:r>
      <w:r w:rsidR="007F1191" w:rsidRPr="00105290">
        <w:rPr>
          <w:rFonts w:eastAsia="Calibri"/>
          <w:bCs/>
          <w:sz w:val="28"/>
          <w:szCs w:val="28"/>
          <w:lang w:eastAsia="en-US"/>
        </w:rPr>
        <w:t>изменится цена объекта-аналога?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Если объект оценки по элементу сравнения имеет одинаковые характеристики с объектом-аналогом. Как изм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енится цена объекта-аналога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 корректировке?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158</w:t>
      </w:r>
      <w:r w:rsidRPr="00105290">
        <w:rPr>
          <w:rFonts w:eastAsia="Calibri"/>
          <w:bCs/>
          <w:sz w:val="28"/>
          <w:szCs w:val="28"/>
          <w:lang w:eastAsia="en-US"/>
        </w:rPr>
        <w:t>. Если объект-аналог по элементу сравнения имеет показатели хуже показателей объекта оценки. Как изменится цена об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ъекта-аналога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при корректировке?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159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Объекты-аналоги сдаются в аренду за 100 долларов в месяц без НДС. Договор аренды заключен при условии чистой аренды. Объект оценки имеет дополнительное оборудование, что оценивается в 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5000 долларов, которое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не сдается в аренду. Ставка капитализации (годовая) 0,1. Сколько стоит объект оценки?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каком случае цена объекта-аналога уменьшается на величину корректировки?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реализуется правило корректировок при использовании метода компенсационных корректировок?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производятся корректировки при использовании методов статистического анализа, в том числе графического анализа и анализа тенденций?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Метод распределительного анализа (ранжирование). </w:t>
      </w:r>
      <w:r w:rsidR="009C6DC5">
        <w:rPr>
          <w:rFonts w:eastAsia="Calibri"/>
          <w:bCs/>
          <w:sz w:val="28"/>
          <w:szCs w:val="28"/>
          <w:lang w:eastAsia="en-US"/>
        </w:rPr>
        <w:t>Как выполняю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тся корректировки в сравнительном методе оценки с использованием метода распределительного анализа (ранжирование)?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164</w:t>
      </w:r>
      <w:r w:rsidRPr="00105290">
        <w:rPr>
          <w:rFonts w:eastAsia="Calibri"/>
          <w:bCs/>
          <w:sz w:val="28"/>
          <w:szCs w:val="28"/>
          <w:lang w:eastAsia="en-US"/>
        </w:rPr>
        <w:t>. Какие методы относятся к методам статистического анализа?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165</w:t>
      </w:r>
      <w:r w:rsidRPr="00105290">
        <w:rPr>
          <w:rFonts w:eastAsia="Calibri"/>
          <w:bCs/>
          <w:sz w:val="28"/>
          <w:szCs w:val="28"/>
          <w:lang w:eastAsia="en-US"/>
        </w:rPr>
        <w:t>. Какие методы относятся к методам расчета корректировок?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графического анализа. Как выполняются кор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ректировки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метода графического анализа?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167</w:t>
      </w:r>
      <w:r w:rsidRPr="00105290">
        <w:rPr>
          <w:rFonts w:eastAsia="Calibri"/>
          <w:bCs/>
          <w:sz w:val="28"/>
          <w:szCs w:val="28"/>
          <w:lang w:eastAsia="en-US"/>
        </w:rPr>
        <w:t>. Какие методы относятся к методам статистического анализа?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168</w:t>
      </w:r>
      <w:r w:rsidRPr="00105290">
        <w:rPr>
          <w:rFonts w:eastAsia="Calibri"/>
          <w:bCs/>
          <w:sz w:val="28"/>
          <w:szCs w:val="28"/>
          <w:lang w:eastAsia="en-US"/>
        </w:rPr>
        <w:t>. Метод анализа парного набора данных. Как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 выполняются корректировки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метода анализа парного набора данных?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169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анализа тенденций. Как выполняются корректи</w:t>
      </w:r>
      <w:r w:rsidR="007F1191" w:rsidRPr="00105290">
        <w:rPr>
          <w:rFonts w:eastAsia="Calibri"/>
          <w:bCs/>
          <w:sz w:val="28"/>
          <w:szCs w:val="28"/>
          <w:lang w:eastAsia="en-US"/>
        </w:rPr>
        <w:t xml:space="preserve">ровки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метода анализа тенденций?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относительного сравнительного анализа. Как выполняются корректировки в сравнительном методе оценки с использованием метода относительного сравнительного анализа?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прямого сравнения. Как выполняются корректировки</w:t>
      </w:r>
      <w:r w:rsidR="006E5CB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E5CBB" w:rsidRPr="00105290">
        <w:rPr>
          <w:rFonts w:eastAsia="Calibri"/>
          <w:bCs/>
          <w:sz w:val="28"/>
          <w:szCs w:val="28"/>
          <w:lang w:eastAsia="en-US"/>
        </w:rPr>
        <w:t>в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сравнительном методе оценки с использованием метода прямого сравнения?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компенсационных корректировок. Какие методы расчета стоимости входят в группу методов компенсационных корректировок?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173</w:t>
      </w:r>
      <w:r w:rsidRPr="00105290">
        <w:rPr>
          <w:rFonts w:eastAsia="Calibri"/>
          <w:bCs/>
          <w:sz w:val="28"/>
          <w:szCs w:val="28"/>
          <w:lang w:eastAsia="en-US"/>
        </w:rPr>
        <w:t>. Метод последовательного внесения корректировок. Как выполняются корректировки в сравнительном методе оценки с использованием ме</w:t>
      </w:r>
      <w:r w:rsidR="00A738C8" w:rsidRPr="00105290">
        <w:rPr>
          <w:rFonts w:eastAsia="Calibri"/>
          <w:bCs/>
          <w:sz w:val="28"/>
          <w:szCs w:val="28"/>
          <w:lang w:eastAsia="en-US"/>
        </w:rPr>
        <w:t>тода последовательного внесения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корректировок?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Методы статистического анализа. Как выполня</w:t>
      </w:r>
      <w:r w:rsidR="00A738C8" w:rsidRPr="00105290">
        <w:rPr>
          <w:rFonts w:eastAsia="Calibri"/>
          <w:bCs/>
          <w:sz w:val="28"/>
          <w:szCs w:val="28"/>
          <w:lang w:eastAsia="en-US"/>
        </w:rPr>
        <w:t>ются корректировки</w:t>
      </w:r>
      <w:r w:rsidR="006E5CB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методов статистического анализа?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внесения относительных корректировок. Как выполняются корректировки в сравнительном методе оценки с использованием метода внесения относительных корректировок?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176</w:t>
      </w:r>
      <w:r w:rsidRPr="00105290">
        <w:rPr>
          <w:rFonts w:eastAsia="Calibri"/>
          <w:bCs/>
          <w:sz w:val="28"/>
          <w:szCs w:val="28"/>
          <w:lang w:eastAsia="en-US"/>
        </w:rPr>
        <w:t>. Метод анализа затрат. Как выполняются корректировки  в сравнительном методе оценки с использованием метода анализа затрат?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Метод анализа доходов. Как выполняются корректиро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вки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сравнительном методе оценки с использованием метода анализа доходов?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9C6DC5">
        <w:rPr>
          <w:rFonts w:eastAsia="Calibri"/>
          <w:bCs/>
          <w:sz w:val="28"/>
          <w:szCs w:val="28"/>
          <w:lang w:eastAsia="en-US"/>
        </w:rPr>
        <w:t xml:space="preserve">Как выполняются корректировки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сравнительно</w:t>
      </w:r>
      <w:r w:rsidR="00A738C8" w:rsidRPr="00105290">
        <w:rPr>
          <w:rFonts w:eastAsia="Calibri"/>
          <w:bCs/>
          <w:sz w:val="28"/>
          <w:szCs w:val="28"/>
          <w:lang w:eastAsia="en-US"/>
        </w:rPr>
        <w:t>м методе оценки</w:t>
      </w:r>
      <w:r w:rsidR="006E5CB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с использованием метода экспертных оценок?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179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итоговая стоимость объекта оценки, если определение стоимости проводилось методом относительного анализа или методом распределительного анализа (ранжирования)?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180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итоговая стоимость объекта оценки, если определение стоимости проводилось методами статистического анализа?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может определяться коэ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ффициент капитализации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земли? В каком случае он используется в оценке оборудования доходным методом оценки?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Как определяется общий коэффициент капитализации </w:t>
      </w:r>
      <w:r w:rsidR="009C6DC5">
        <w:rPr>
          <w:rFonts w:eastAsia="Calibri"/>
          <w:bCs/>
          <w:sz w:val="28"/>
          <w:szCs w:val="28"/>
          <w:lang w:eastAsia="en-US"/>
        </w:rPr>
        <w:t>методом мультипликатора дохода?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можно определить коэфф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ициент капитализации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улучшений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 (оборудования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и транспорта)? 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184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нормы дохода используются в оценке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 стоимости оборудования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транспорта?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может определяться общий коэффициент капитализации?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От чего зависит расчет общего коэффициента капитализации в остаточный период при определении стоимости объекта оценки методом капитализации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по норме отдачи с применением расчетных моделей?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187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общий коэффициент капитализации методом коэффициента покрытия долга, если известно, что коэффициент капитализации заемного капитала 20%, доля заемного капитала 40%, коэффициент покрытия долга 2.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Определить общий коэффициент капитализации методом инвестиционной группы, если известно, что коэффициент капитализации заемного капитала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0,1, коэффициент капитализации собственного капитала 0,2. Доля заемного капитала в стоимости объекта оценки 50%.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189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”Коэффициент капитализации“. Какие коэффициенты капитализации используются в оценке стоимости оборудования и транспорта?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190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итоговая стоимость объекта оценки, если определение стоимости проводилось методом компенсационных корректировок?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191</w:t>
      </w:r>
      <w:r w:rsidRPr="00105290">
        <w:rPr>
          <w:rFonts w:eastAsia="Calibri"/>
          <w:bCs/>
          <w:sz w:val="28"/>
          <w:szCs w:val="28"/>
          <w:lang w:eastAsia="en-US"/>
        </w:rPr>
        <w:t>. Коэффициент капитализации заемного капитала – это…</w:t>
      </w:r>
    </w:p>
    <w:p w:rsidR="0062012E" w:rsidRPr="00105290" w:rsidRDefault="00A738C8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термина ” Норма дохода“.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представляет собой коэффициент капитализации собственного капитала?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Коэффициент капитализации заемного капитала составляет 20%. Коэффициент капитализации собственного капитала – 20%. Доля заемного капитала 40%. Чему равен </w:t>
      </w:r>
      <w:r w:rsidR="009C6DC5">
        <w:rPr>
          <w:rFonts w:eastAsia="Calibri"/>
          <w:bCs/>
          <w:sz w:val="28"/>
          <w:szCs w:val="28"/>
          <w:lang w:eastAsia="en-US"/>
        </w:rPr>
        <w:t>общий коэффициент капитализации?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195</w:t>
      </w:r>
      <w:r w:rsidRPr="00105290">
        <w:rPr>
          <w:rFonts w:eastAsia="Calibri"/>
          <w:bCs/>
          <w:sz w:val="28"/>
          <w:szCs w:val="28"/>
          <w:lang w:eastAsia="en-US"/>
        </w:rPr>
        <w:t>. По каким элементам сравнения выполняется корректировка на физические характеристики воздушных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196</w:t>
      </w:r>
      <w:r w:rsidRPr="00105290">
        <w:rPr>
          <w:rFonts w:eastAsia="Calibri"/>
          <w:bCs/>
          <w:sz w:val="28"/>
          <w:szCs w:val="28"/>
          <w:lang w:eastAsia="en-US"/>
        </w:rPr>
        <w:t>. В случае если объект оценки (объект-аналог) является строящимся судном, а объект-аналог (объект оценки) – завершенным строительством водным судном, какая производится корректировка стоимости объектов-аналогов?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197</w:t>
      </w:r>
      <w:r w:rsidRPr="00105290">
        <w:rPr>
          <w:rFonts w:eastAsia="Calibri"/>
          <w:bCs/>
          <w:sz w:val="28"/>
          <w:szCs w:val="28"/>
          <w:lang w:eastAsia="en-US"/>
        </w:rPr>
        <w:t>. Как подразделяются корректировки по элементам сравнения, относящимся к структуре ДТС?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198</w:t>
      </w:r>
      <w:r w:rsidRPr="00105290">
        <w:rPr>
          <w:rFonts w:eastAsia="Calibri"/>
          <w:bCs/>
          <w:sz w:val="28"/>
          <w:szCs w:val="28"/>
          <w:lang w:eastAsia="en-US"/>
        </w:rPr>
        <w:t>. Какие нормы отдачи можно выбрать в качестве нормы дисконтирования для всего капитала?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199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термина ”Норма отдачи собственного капитала“.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200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9C6DC5"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определяет норма дохода, измеряющая годовой денежный поток, приходящийся на улучшение?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201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”Норма отдачи (норма прибыли)“.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202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”Норма отдачи заемного капитала“.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термина ”Внутренняя норма отдачи (прибыли)“.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204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”Норма дисконтирования“. Какие нормы отдачи можно отнести к норме дисконтирования?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может производиться определение нормы дисконтирования?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206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”Норма процента“.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207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”Общая норма отдачи“.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208</w:t>
      </w:r>
      <w:r w:rsidRPr="00105290">
        <w:rPr>
          <w:rFonts w:eastAsia="Calibri"/>
          <w:bCs/>
          <w:sz w:val="28"/>
          <w:szCs w:val="28"/>
          <w:lang w:eastAsia="en-US"/>
        </w:rPr>
        <w:t>. Что можно выбрать в качестве нормы диск</w:t>
      </w:r>
      <w:r w:rsidR="009C6DC5">
        <w:rPr>
          <w:rFonts w:eastAsia="Calibri"/>
          <w:bCs/>
          <w:sz w:val="28"/>
          <w:szCs w:val="28"/>
          <w:lang w:eastAsia="en-US"/>
        </w:rPr>
        <w:t>онтирования</w:t>
      </w:r>
      <w:r w:rsidR="00A738C8" w:rsidRPr="00105290">
        <w:rPr>
          <w:rFonts w:eastAsia="Calibri"/>
          <w:bCs/>
          <w:sz w:val="28"/>
          <w:szCs w:val="28"/>
          <w:lang w:eastAsia="en-US"/>
        </w:rPr>
        <w:t xml:space="preserve"> в зависимости</w:t>
      </w:r>
      <w:r w:rsidR="00A738C8" w:rsidRPr="00105290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от рассматриваемого денежного потока и имеющейся информации?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209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норма отдачи собственного капитала?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210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внутренняя норма отдачи (прибыли)?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211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коэффициент чистого операционного дохода, если известно, что действительный ва</w:t>
      </w:r>
      <w:r w:rsidR="00ED6157">
        <w:rPr>
          <w:rFonts w:eastAsia="Calibri"/>
          <w:bCs/>
          <w:sz w:val="28"/>
          <w:szCs w:val="28"/>
          <w:lang w:eastAsia="en-US"/>
        </w:rPr>
        <w:t>ловой доход составляет 100 000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долларов, чистый операц</w:t>
      </w:r>
      <w:r w:rsidR="00ED6157">
        <w:rPr>
          <w:rFonts w:eastAsia="Calibri"/>
          <w:bCs/>
          <w:sz w:val="28"/>
          <w:szCs w:val="28"/>
          <w:lang w:eastAsia="en-US"/>
        </w:rPr>
        <w:t>ионный доход составляет 60 000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долларов.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стоимость объекта оценки, если известно, что чистый операционный доход составляет 100 долларов. Коэффициент капитализации заемного капитала 0,2. Коэффициент покрытия долга 2. Доля заемного капитала в объекте оценки 0,5. 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213</w:t>
      </w:r>
      <w:r>
        <w:rPr>
          <w:rFonts w:eastAsia="Calibri"/>
          <w:bCs/>
          <w:sz w:val="28"/>
          <w:szCs w:val="28"/>
          <w:lang w:eastAsia="en-US"/>
        </w:rPr>
        <w:t xml:space="preserve">. Какой метод расчета стоимости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доходном методе оценки используется, если денежный поток неравномерный и стоимость  объекта оценки изменяется за период прогноза?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214</w:t>
      </w:r>
      <w:r w:rsidRPr="00105290">
        <w:rPr>
          <w:rFonts w:eastAsia="Calibri"/>
          <w:bCs/>
          <w:sz w:val="28"/>
          <w:szCs w:val="28"/>
          <w:lang w:eastAsia="en-US"/>
        </w:rPr>
        <w:t>. Методы расчета стоимости в доходном методе оценки.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Определить чистый операционный доход, если извес</w:t>
      </w:r>
      <w:r w:rsidR="00A738C8" w:rsidRPr="00105290">
        <w:rPr>
          <w:rFonts w:eastAsia="Calibri"/>
          <w:bCs/>
          <w:sz w:val="28"/>
          <w:szCs w:val="28"/>
          <w:lang w:eastAsia="en-US"/>
        </w:rPr>
        <w:t>тно,</w:t>
      </w:r>
      <w:r w:rsidR="006E5CBB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действительный валовой доход 100 тысяч долларов, коэффициент операционных расходов 0,6.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216.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коэффициент (мультипликатор) операционных расходов?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”Срок прогноза“.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95213D" w:rsidRPr="00105290">
        <w:rPr>
          <w:rFonts w:eastAsia="Calibri"/>
          <w:bCs/>
          <w:sz w:val="28"/>
          <w:szCs w:val="28"/>
          <w:lang w:eastAsia="en-US"/>
        </w:rPr>
        <w:t>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оставления моделей прогноза.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219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При </w:t>
      </w:r>
      <w:proofErr w:type="gramStart"/>
      <w:r w:rsidR="0095213D" w:rsidRPr="00105290">
        <w:rPr>
          <w:rFonts w:eastAsia="Calibri"/>
          <w:bCs/>
          <w:sz w:val="28"/>
          <w:szCs w:val="28"/>
          <w:lang w:eastAsia="en-US"/>
        </w:rPr>
        <w:t>использовании</w:t>
      </w:r>
      <w:proofErr w:type="gramEnd"/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 к</w:t>
      </w:r>
      <w:r w:rsidRPr="00105290">
        <w:rPr>
          <w:rFonts w:eastAsia="Calibri"/>
          <w:bCs/>
          <w:sz w:val="28"/>
          <w:szCs w:val="28"/>
          <w:lang w:eastAsia="en-US"/>
        </w:rPr>
        <w:t>ак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их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методов составляются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модели прогноза?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220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реконструированный отчет о доходах?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221</w:t>
      </w:r>
      <w:r w:rsidRPr="00105290">
        <w:rPr>
          <w:rFonts w:eastAsia="Calibri"/>
          <w:bCs/>
          <w:sz w:val="28"/>
          <w:szCs w:val="28"/>
          <w:lang w:eastAsia="en-US"/>
        </w:rPr>
        <w:t>. Содержание реконструированного отчета о доходах.</w:t>
      </w:r>
    </w:p>
    <w:p w:rsidR="0062012E" w:rsidRPr="00105290" w:rsidRDefault="00B27A4D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Если объекты оценки сданы в аренду, на основании 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какой информации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принимаются показатели базового года?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223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532C16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Как определяется стоимость объекта оценки методом прямой капитализации?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Ипотечно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>-инвестиционные модели в доходном методе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225</w:t>
      </w:r>
      <w:r w:rsidRPr="00105290">
        <w:rPr>
          <w:rFonts w:eastAsia="Calibri"/>
          <w:bCs/>
          <w:sz w:val="28"/>
          <w:szCs w:val="28"/>
          <w:lang w:eastAsia="en-US"/>
        </w:rPr>
        <w:t>. Какие методы расчета общего коэффициента капитализации могут применяться при использовании моделей собствен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ности в зависимости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от предположения о способе изменения денежного потока (дохода и стоимости) и возврата капитала?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модели можно выделить при определении стоимости методом капитализации дохода по норме отдачи с прим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енением расчетных моделей?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каком случае они используются?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стоимости объекта оценки методом валовой ренты.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доходного метода 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оценки. Условия </w:t>
      </w:r>
      <w:r w:rsidR="00532C16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его применения.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229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представляет собой метод сравнения альтернативных инвестиций?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метод мониторинга? Когда он применятся?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коэффициент (мультипликатор) чистого операционного дохода?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232</w:t>
      </w:r>
      <w:r w:rsidRPr="00105290">
        <w:rPr>
          <w:rFonts w:eastAsia="Calibri"/>
          <w:bCs/>
          <w:sz w:val="28"/>
          <w:szCs w:val="28"/>
          <w:lang w:eastAsia="en-US"/>
        </w:rPr>
        <w:t>. Метод кумулятивного построения.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233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выделения (метод экстракции). Когда он применяется?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 определяется мультипликатор потенциального валового дохода?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235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метода остатка. Какие виды метода остатка применяются для оборудования и транспорта?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Определение термина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”Исполнитель оценки“.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Определение термина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”Метод оценки“.</w:t>
      </w:r>
    </w:p>
    <w:p w:rsidR="0062012E" w:rsidRPr="00105290" w:rsidRDefault="00532C16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Определение термина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”Пользователь оценки“. 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239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”Объект-аналог“.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240</w:t>
      </w:r>
      <w:r w:rsidRPr="00105290">
        <w:rPr>
          <w:rFonts w:eastAsia="Calibri"/>
          <w:bCs/>
          <w:sz w:val="28"/>
          <w:szCs w:val="28"/>
          <w:lang w:eastAsia="en-US"/>
        </w:rPr>
        <w:t>. Определе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ние термина </w:t>
      </w:r>
      <w:r w:rsidR="00B27A4D">
        <w:rPr>
          <w:rFonts w:eastAsia="Calibri"/>
          <w:bCs/>
          <w:sz w:val="28"/>
          <w:szCs w:val="28"/>
          <w:lang w:eastAsia="en-US"/>
        </w:rPr>
        <w:t xml:space="preserve">”Валюта </w:t>
      </w:r>
      <w:r w:rsidRPr="00105290">
        <w:rPr>
          <w:rFonts w:eastAsia="Calibri"/>
          <w:bCs/>
          <w:sz w:val="28"/>
          <w:szCs w:val="28"/>
          <w:lang w:eastAsia="en-US"/>
        </w:rPr>
        <w:t>оценки“.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241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”Оценка стоимости“.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”Процедура оценки“.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243</w:t>
      </w:r>
      <w:r w:rsidRPr="00105290">
        <w:rPr>
          <w:rFonts w:eastAsia="Calibri"/>
          <w:bCs/>
          <w:sz w:val="28"/>
          <w:szCs w:val="28"/>
          <w:lang w:eastAsia="en-US"/>
        </w:rPr>
        <w:t>. Назначение экспертизы достоверности независимой оценки. Документы, предоставляемые на экспертизу достоверности независимой оценки.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”Независимая оценка“.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”Дата осмотра“.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”Дата 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регистрации 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заключения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Pr="00105290">
        <w:rPr>
          <w:rFonts w:eastAsia="Calibri"/>
          <w:bCs/>
          <w:sz w:val="28"/>
          <w:szCs w:val="28"/>
          <w:lang w:eastAsia="en-US"/>
        </w:rPr>
        <w:t>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”Способ“.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”Оценочная деятельность“.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249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”Об</w:t>
      </w:r>
      <w:r w:rsidR="00403646">
        <w:rPr>
          <w:rFonts w:eastAsia="Calibri"/>
          <w:bCs/>
          <w:sz w:val="28"/>
          <w:szCs w:val="28"/>
          <w:lang w:eastAsia="en-US"/>
        </w:rPr>
        <w:t>ъекты оценки“ по ТКП 52.0.01-2020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250</w:t>
      </w:r>
      <w:r w:rsidRPr="00105290">
        <w:rPr>
          <w:rFonts w:eastAsia="Calibri"/>
          <w:bCs/>
          <w:sz w:val="28"/>
          <w:szCs w:val="28"/>
          <w:lang w:eastAsia="en-US"/>
        </w:rPr>
        <w:t>. В каких случаях цены оценки и дата оценки могут не совпадать?</w:t>
      </w:r>
    </w:p>
    <w:p w:rsidR="0062012E" w:rsidRPr="00105290" w:rsidRDefault="00B27A4D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251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предмет оценки? Какие предметы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 оценки используются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 использовании рыночных методов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”Метод расчета стоимости“.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253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затраты воспроизводства?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”Метод“. 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Субъекты оценочной деятельности“.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256</w:t>
      </w:r>
      <w:r w:rsidRPr="00105290">
        <w:rPr>
          <w:rFonts w:eastAsia="Calibri"/>
          <w:bCs/>
          <w:sz w:val="28"/>
          <w:szCs w:val="28"/>
          <w:lang w:eastAsia="en-US"/>
        </w:rPr>
        <w:t>. Кто может быть исполнителем экспертизы достоверности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257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цель оценки? В каких случаях она ука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зывается в отчет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е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 заключени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и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При каких условиях оценщик становится экспертом по экспертизе достоверности оценки?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258</w:t>
      </w:r>
      <w:r w:rsidRPr="00105290">
        <w:rPr>
          <w:rFonts w:eastAsia="Calibri"/>
          <w:bCs/>
          <w:sz w:val="28"/>
          <w:szCs w:val="28"/>
          <w:lang w:eastAsia="en-US"/>
        </w:rPr>
        <w:t>. Кто может быть заказчиком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259</w:t>
      </w:r>
      <w:r w:rsidRPr="00105290">
        <w:rPr>
          <w:rFonts w:eastAsia="Calibri"/>
          <w:bCs/>
          <w:sz w:val="28"/>
          <w:szCs w:val="28"/>
          <w:lang w:eastAsia="en-US"/>
        </w:rPr>
        <w:t>. Что так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ое ограничения? В каком случае </w:t>
      </w:r>
      <w:r w:rsidRPr="00105290">
        <w:rPr>
          <w:rFonts w:eastAsia="Calibri"/>
          <w:bCs/>
          <w:sz w:val="28"/>
          <w:szCs w:val="28"/>
          <w:lang w:eastAsia="en-US"/>
        </w:rPr>
        <w:t>они используются оценщиком?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260</w:t>
      </w:r>
      <w:r w:rsidRPr="00105290">
        <w:rPr>
          <w:rFonts w:eastAsia="Calibri"/>
          <w:bCs/>
          <w:sz w:val="28"/>
          <w:szCs w:val="28"/>
          <w:lang w:eastAsia="en-US"/>
        </w:rPr>
        <w:t>. Кто может быть заказчиком экспертизы достоверности оценки?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261</w:t>
      </w:r>
      <w:r w:rsidRPr="00105290">
        <w:rPr>
          <w:rFonts w:eastAsia="Calibri"/>
          <w:bCs/>
          <w:sz w:val="28"/>
          <w:szCs w:val="28"/>
          <w:lang w:eastAsia="en-US"/>
        </w:rPr>
        <w:t>. Кто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в соответствии с </w:t>
      </w:r>
      <w:r w:rsidR="0062012E" w:rsidRPr="00105290">
        <w:rPr>
          <w:color w:val="000000"/>
          <w:sz w:val="28"/>
          <w:szCs w:val="28"/>
        </w:rPr>
        <w:t>Указом Президента Республ</w:t>
      </w:r>
      <w:r w:rsidRPr="00105290">
        <w:rPr>
          <w:color w:val="000000"/>
          <w:sz w:val="28"/>
          <w:szCs w:val="28"/>
        </w:rPr>
        <w:t xml:space="preserve">ики Беларусь </w:t>
      </w:r>
      <w:r w:rsidR="00B27A4D">
        <w:rPr>
          <w:color w:val="000000"/>
          <w:sz w:val="28"/>
          <w:szCs w:val="28"/>
        </w:rPr>
        <w:br/>
        <w:t xml:space="preserve">от 13 октября 2006 </w:t>
      </w:r>
      <w:r w:rsidR="0062012E" w:rsidRPr="00105290">
        <w:rPr>
          <w:color w:val="000000"/>
          <w:sz w:val="28"/>
          <w:szCs w:val="28"/>
        </w:rPr>
        <w:t>г</w:t>
      </w:r>
      <w:r w:rsidRPr="00105290">
        <w:rPr>
          <w:color w:val="000000"/>
          <w:sz w:val="28"/>
          <w:szCs w:val="28"/>
        </w:rPr>
        <w:t>ода</w:t>
      </w:r>
      <w:r w:rsidR="0062012E" w:rsidRPr="00105290">
        <w:rPr>
          <w:color w:val="000000"/>
          <w:sz w:val="28"/>
          <w:szCs w:val="28"/>
        </w:rPr>
        <w:t xml:space="preserve"> № 615 ”Об оценочной деятельности в Республике Беларусь“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может быть оценщиком?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262</w:t>
      </w:r>
      <w:r w:rsidRPr="00105290">
        <w:rPr>
          <w:rFonts w:eastAsia="Calibri"/>
          <w:bCs/>
          <w:sz w:val="28"/>
          <w:szCs w:val="28"/>
          <w:lang w:eastAsia="en-US"/>
        </w:rPr>
        <w:t>. Кто такой эксперт по проведению экспертизы достоверности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95213D" w:rsidRPr="00105290">
        <w:rPr>
          <w:rFonts w:eastAsia="Calibri"/>
          <w:bCs/>
          <w:sz w:val="28"/>
          <w:szCs w:val="28"/>
          <w:lang w:eastAsia="en-US"/>
        </w:rPr>
        <w:t>З</w:t>
      </w:r>
      <w:r w:rsidRPr="00105290">
        <w:rPr>
          <w:rFonts w:eastAsia="Calibri"/>
          <w:bCs/>
          <w:sz w:val="28"/>
          <w:szCs w:val="28"/>
          <w:lang w:eastAsia="en-US"/>
        </w:rPr>
        <w:t>адание на оценку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Pr="00105290">
        <w:rPr>
          <w:rFonts w:eastAsia="Calibri"/>
          <w:bCs/>
          <w:sz w:val="28"/>
          <w:szCs w:val="28"/>
          <w:lang w:eastAsia="en-US"/>
        </w:rPr>
        <w:t>В каких документах оно отражается?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Для каких целей 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оценки </w:t>
      </w:r>
      <w:r w:rsidRPr="00105290">
        <w:rPr>
          <w:rFonts w:eastAsia="Calibri"/>
          <w:bCs/>
          <w:sz w:val="28"/>
          <w:szCs w:val="28"/>
          <w:lang w:eastAsia="en-US"/>
        </w:rPr>
        <w:t>может проводиться внутренняя оценка?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”Дата оценки“. Когда данный термин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266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95213D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Распространяется ли данный вид оценки на внутреннюю или только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на независимую оценку?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267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9C6DC5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Что такое предпосылки (допущения) и когда они используются оценщиком?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268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улучшения?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269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цены оценки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и когда они могут использоваться?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определяет термин ”Результат независимой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 оценки“? Когда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он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271</w:t>
      </w:r>
      <w:r w:rsidRPr="00105290">
        <w:rPr>
          <w:rFonts w:eastAsia="Calibri"/>
          <w:bCs/>
          <w:sz w:val="28"/>
          <w:szCs w:val="28"/>
          <w:lang w:eastAsia="en-US"/>
        </w:rPr>
        <w:t>. Какой термин означает определение ”Денежное выражение величины ресурсов, требуемых на создание или производство объекта оценки, продукции, оказания услуг, выполнения работ и их реализацию или приобретение“?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представляет собой единый уровень стоимости?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 Когда</w:t>
      </w:r>
      <w:r w:rsidR="002665D4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он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273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представляют собой документы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274</w:t>
      </w:r>
      <w:r w:rsidRPr="00105290">
        <w:rPr>
          <w:rFonts w:eastAsia="Calibri"/>
          <w:bCs/>
          <w:sz w:val="28"/>
          <w:szCs w:val="28"/>
          <w:lang w:eastAsia="en-US"/>
        </w:rPr>
        <w:t>. Что определяет потеря стоимости в результате снижения потребительских качеств объекта оценки или объекта-аналога?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275</w:t>
      </w:r>
      <w:r w:rsidRPr="00105290">
        <w:rPr>
          <w:rFonts w:eastAsia="Calibri"/>
          <w:bCs/>
          <w:sz w:val="28"/>
          <w:szCs w:val="28"/>
          <w:lang w:eastAsia="en-US"/>
        </w:rPr>
        <w:t>. Эко</w:t>
      </w:r>
      <w:r w:rsidR="00F40E7E" w:rsidRPr="00105290">
        <w:rPr>
          <w:rFonts w:eastAsia="Calibri"/>
          <w:bCs/>
          <w:sz w:val="28"/>
          <w:szCs w:val="28"/>
          <w:lang w:eastAsia="en-US"/>
        </w:rPr>
        <w:t>номическое содержание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Стоимость“.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276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эффективный возраст?</w:t>
      </w:r>
    </w:p>
    <w:p w:rsidR="007014D8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Н</w:t>
      </w:r>
      <w:r w:rsidRPr="00105290">
        <w:rPr>
          <w:rFonts w:eastAsia="Calibri"/>
          <w:bCs/>
          <w:sz w:val="28"/>
          <w:szCs w:val="28"/>
          <w:lang w:eastAsia="en-US"/>
        </w:rPr>
        <w:t>азначение</w:t>
      </w:r>
      <w:r w:rsidR="002665D4" w:rsidRPr="00105290">
        <w:rPr>
          <w:rFonts w:eastAsia="Calibri"/>
          <w:bCs/>
          <w:sz w:val="28"/>
          <w:szCs w:val="28"/>
          <w:lang w:eastAsia="en-US"/>
        </w:rPr>
        <w:t xml:space="preserve"> внутренней оценки</w:t>
      </w:r>
      <w:r w:rsidR="009C6DC5">
        <w:rPr>
          <w:rFonts w:eastAsia="Calibri"/>
          <w:bCs/>
          <w:sz w:val="28"/>
          <w:szCs w:val="28"/>
          <w:lang w:eastAsia="en-US"/>
        </w:rPr>
        <w:t>.</w:t>
      </w:r>
    </w:p>
    <w:p w:rsidR="002665D4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Определение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Текущий уровень цен</w:t>
      </w:r>
      <w:r w:rsidR="002665D4" w:rsidRPr="00105290">
        <w:rPr>
          <w:rFonts w:eastAsia="Calibri"/>
          <w:bCs/>
          <w:sz w:val="28"/>
          <w:szCs w:val="28"/>
          <w:lang w:eastAsia="en-US"/>
        </w:rPr>
        <w:t>“</w:t>
      </w:r>
      <w:r w:rsidR="009C6DC5">
        <w:rPr>
          <w:rFonts w:eastAsia="Calibri"/>
          <w:bCs/>
          <w:sz w:val="28"/>
          <w:szCs w:val="28"/>
          <w:lang w:eastAsia="en-US"/>
        </w:rPr>
        <w:t>.</w:t>
      </w:r>
    </w:p>
    <w:p w:rsidR="002665D4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279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Определение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Затраты замещения</w:t>
      </w:r>
      <w:r w:rsidR="002665D4" w:rsidRPr="00105290">
        <w:rPr>
          <w:rFonts w:eastAsia="Calibri"/>
          <w:bCs/>
          <w:sz w:val="28"/>
          <w:szCs w:val="28"/>
          <w:lang w:eastAsia="en-US"/>
        </w:rPr>
        <w:t>“</w:t>
      </w:r>
      <w:r w:rsidR="009C6DC5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280</w:t>
      </w:r>
      <w:r w:rsidRPr="00105290">
        <w:rPr>
          <w:rFonts w:eastAsia="Calibri"/>
          <w:bCs/>
          <w:sz w:val="28"/>
          <w:szCs w:val="28"/>
          <w:lang w:eastAsia="en-US"/>
        </w:rPr>
        <w:t>. Когда используется термин ”Уровень цен“?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определяет денежная сумма, предлагаемая, запрашиваемая, уплаченная за актив?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Виды объектов-аналогов при анализе рынка ДТС</w:t>
      </w:r>
      <w:r w:rsidR="009C6DC5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283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экспертиза достоверности внутренней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284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термина ”Амортизация“.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</w:t>
      </w:r>
      <w:r w:rsidR="00BB3E22">
        <w:rPr>
          <w:rFonts w:eastAsia="Calibri"/>
          <w:bCs/>
          <w:sz w:val="28"/>
          <w:szCs w:val="28"/>
          <w:lang w:eastAsia="en-US"/>
        </w:rPr>
        <w:t xml:space="preserve">на ”Объекты специализированного </w:t>
      </w:r>
      <w:r w:rsidRPr="00105290">
        <w:rPr>
          <w:rFonts w:eastAsia="Calibri"/>
          <w:bCs/>
          <w:sz w:val="28"/>
          <w:szCs w:val="28"/>
          <w:lang w:eastAsia="en-US"/>
        </w:rPr>
        <w:t>назначения“.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”Уровень цен“.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”Норматив затрат“.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”Базисный уровень цен“.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289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термина“ Имущественные интересы“.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”Единый уровень цен“.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291</w:t>
      </w:r>
      <w:r w:rsidRPr="00105290">
        <w:rPr>
          <w:rFonts w:eastAsia="Calibri"/>
          <w:bCs/>
          <w:sz w:val="28"/>
          <w:szCs w:val="28"/>
          <w:lang w:eastAsia="en-US"/>
        </w:rPr>
        <w:t>. Для чего используется базисный уровень цен?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”Финансовые интересы“.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”Неисправимый физический износ“.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”Коэффициент дисконтирования (дисконта)“.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”Коэффициент“.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Безрисковая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 норма“.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297</w:t>
      </w:r>
      <w:r w:rsidRPr="00105290">
        <w:rPr>
          <w:rFonts w:eastAsia="Calibri"/>
          <w:bCs/>
          <w:sz w:val="28"/>
          <w:szCs w:val="28"/>
          <w:lang w:eastAsia="en-US"/>
        </w:rPr>
        <w:t>. Какие права могут быть обязательственными правами?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”Заемный капитал“.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299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”Активы“.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”Актив“.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”Денежный поток“.</w:t>
      </w:r>
    </w:p>
    <w:p w:rsidR="002665D4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302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BB3E22">
        <w:rPr>
          <w:rFonts w:eastAsia="Calibri"/>
          <w:bCs/>
          <w:sz w:val="28"/>
          <w:szCs w:val="28"/>
          <w:lang w:eastAsia="en-US"/>
        </w:rPr>
        <w:t xml:space="preserve">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Какому термину соответствует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определение ”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Обстоятельства, уменьшающие вероятность получения доходов в будущем и снижающие </w:t>
      </w:r>
      <w:r w:rsidR="00B27A4D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их стоимость на дату оценки</w:t>
      </w:r>
      <w:r w:rsidR="002665D4" w:rsidRPr="00105290">
        <w:rPr>
          <w:rFonts w:eastAsia="Calibri"/>
          <w:bCs/>
          <w:sz w:val="28"/>
          <w:szCs w:val="28"/>
          <w:lang w:eastAsia="en-US"/>
        </w:rPr>
        <w:t>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2665D4" w:rsidRPr="00105290">
        <w:rPr>
          <w:rFonts w:eastAsia="Calibri"/>
          <w:bCs/>
          <w:sz w:val="28"/>
          <w:szCs w:val="28"/>
          <w:lang w:eastAsia="en-US"/>
        </w:rPr>
        <w:t>Определение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Доход (ы)</w:t>
      </w:r>
      <w:r w:rsidR="002665D4" w:rsidRPr="00105290">
        <w:rPr>
          <w:rFonts w:eastAsia="Calibri"/>
          <w:bCs/>
          <w:sz w:val="28"/>
          <w:szCs w:val="28"/>
          <w:lang w:eastAsia="en-US"/>
        </w:rPr>
        <w:t xml:space="preserve"> “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”Собственный капитал“.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”Инвестиции“.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”Имущество“.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307</w:t>
      </w:r>
      <w:r w:rsidRPr="00105290">
        <w:rPr>
          <w:rFonts w:eastAsia="Calibri"/>
          <w:bCs/>
          <w:sz w:val="28"/>
          <w:szCs w:val="28"/>
          <w:lang w:eastAsia="en-US"/>
        </w:rPr>
        <w:t>. Какие права могут быть вещными правами?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308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имущественные права?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309</w:t>
      </w:r>
      <w:r w:rsidRPr="00105290">
        <w:rPr>
          <w:rFonts w:eastAsia="Calibri"/>
          <w:bCs/>
          <w:sz w:val="28"/>
          <w:szCs w:val="28"/>
          <w:lang w:eastAsia="en-US"/>
        </w:rPr>
        <w:t>. Виды имущественных прав.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”Норма“.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”Дисконтирование“.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”Распределенная аренда“.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”Полная аренда“.</w:t>
      </w:r>
    </w:p>
    <w:p w:rsidR="0062012E" w:rsidRPr="00105290" w:rsidRDefault="00F40E7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Реверсия“.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”Заемные средства“.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”Объекты гражданских прав“.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”Капитализация“.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”Чистая аренда“.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319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”Капитал“.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”Будущая стоимость аннуитета“.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”Настоящая стоимость единицы“.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”Настоящая стоимость аннуитета“.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”Будущая стоимость единицы“.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”Аннуитет“. Авансовый аннуитет и обычный аннуитет.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”Функции сложного процента“.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Шесть функций сложного процента. Прямые и обратные функции сложных процентов.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327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="00BB3E22">
        <w:rPr>
          <w:rFonts w:eastAsia="Calibri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Определение термина ”Сложный процент“. Чем отличатся сложный процент от простого процента?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”Настоящая стоимость“.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329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Экономическое содержание функции сложного процента ”Коэффициент фонда возмещения“.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термина ”Множитель накопления“.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Экономическое содержание функции сложного </w:t>
      </w:r>
      <w:r w:rsidR="00F40E7E" w:rsidRPr="00105290">
        <w:rPr>
          <w:rFonts w:eastAsia="Calibri"/>
          <w:bCs/>
          <w:sz w:val="28"/>
          <w:szCs w:val="28"/>
          <w:lang w:eastAsia="en-US"/>
        </w:rPr>
        <w:t xml:space="preserve">процента ”Взнос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на амортизацию единицы“.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”Массовое ДТС“.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333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принципа изменения.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регрессии.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335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принципа возрастающей и уменьшающейся отдачи.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конкуренции.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оценки.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ожидания.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339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добавочной продуктивности.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экономического разделения.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341</w:t>
      </w:r>
      <w:r w:rsidRPr="00105290">
        <w:rPr>
          <w:rFonts w:eastAsia="Calibri"/>
          <w:bCs/>
          <w:sz w:val="28"/>
          <w:szCs w:val="28"/>
          <w:lang w:eastAsia="en-US"/>
        </w:rPr>
        <w:t>. Какие принципы входят в принцип соответствия?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соответствия.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прогрессии.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вклада.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экономического размера.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замещения.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Экономическое содержание принципа наиболее эффективного использования.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принципа полезности.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349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принципы относятся к принципам, отражающим точку зрения пользователя?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”Редкое </w:t>
      </w:r>
      <w:r w:rsidR="00CA58BB">
        <w:rPr>
          <w:rFonts w:eastAsia="Calibri"/>
          <w:bCs/>
          <w:sz w:val="28"/>
          <w:szCs w:val="28"/>
          <w:lang w:eastAsia="en-US"/>
        </w:rPr>
        <w:t>ДТС</w:t>
      </w:r>
      <w:r w:rsidRPr="00105290">
        <w:rPr>
          <w:rFonts w:eastAsia="Calibri"/>
          <w:bCs/>
          <w:sz w:val="28"/>
          <w:szCs w:val="28"/>
          <w:lang w:eastAsia="en-US"/>
        </w:rPr>
        <w:t>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</w:t>
      </w:r>
      <w:r w:rsidR="00BB3E22" w:rsidRPr="00C26A4D">
        <w:rPr>
          <w:rFonts w:eastAsia="Calibri"/>
          <w:b/>
          <w:bCs/>
          <w:sz w:val="28"/>
          <w:szCs w:val="28"/>
          <w:lang w:eastAsia="en-US"/>
        </w:rPr>
        <w:t>51</w:t>
      </w:r>
      <w:r w:rsidR="00BB3E22">
        <w:rPr>
          <w:rFonts w:eastAsia="Calibri"/>
          <w:bCs/>
          <w:sz w:val="28"/>
          <w:szCs w:val="28"/>
          <w:lang w:eastAsia="en-US"/>
        </w:rPr>
        <w:t xml:space="preserve">. </w:t>
      </w:r>
      <w:r w:rsidRPr="00105290">
        <w:rPr>
          <w:rFonts w:eastAsia="Calibri"/>
          <w:bCs/>
          <w:sz w:val="28"/>
          <w:szCs w:val="28"/>
          <w:lang w:eastAsia="en-US"/>
        </w:rPr>
        <w:t>Какие п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ринципы относятся к принципам, </w:t>
      </w:r>
      <w:r w:rsidRPr="00105290">
        <w:rPr>
          <w:rFonts w:eastAsia="Calibri"/>
          <w:bCs/>
          <w:sz w:val="28"/>
          <w:szCs w:val="28"/>
          <w:lang w:eastAsia="en-US"/>
        </w:rPr>
        <w:t>отражающим точку зрения пользователя?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принципы относятся к принципам, отражающим точку зрения рынка?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353</w:t>
      </w:r>
      <w:r w:rsidRPr="00105290">
        <w:rPr>
          <w:rFonts w:eastAsia="Calibri"/>
          <w:bCs/>
          <w:sz w:val="28"/>
          <w:szCs w:val="28"/>
          <w:lang w:eastAsia="en-US"/>
        </w:rPr>
        <w:t>. Экономическое содержание принцип зависимости.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принципы относятся к принципам, отражающим взаимосвязь отдельных частей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”Уникальное </w:t>
      </w:r>
      <w:r w:rsidR="00CA58BB">
        <w:rPr>
          <w:rFonts w:eastAsia="Calibri"/>
          <w:bCs/>
          <w:sz w:val="28"/>
          <w:szCs w:val="28"/>
          <w:lang w:eastAsia="en-US"/>
        </w:rPr>
        <w:t>ДТС</w:t>
      </w:r>
      <w:r w:rsidRPr="00105290">
        <w:rPr>
          <w:rFonts w:eastAsia="Calibri"/>
          <w:bCs/>
          <w:sz w:val="28"/>
          <w:szCs w:val="28"/>
          <w:lang w:eastAsia="en-US"/>
        </w:rPr>
        <w:t>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356</w:t>
      </w:r>
      <w:r w:rsidRPr="00105290">
        <w:rPr>
          <w:rFonts w:eastAsia="Calibri"/>
          <w:bCs/>
          <w:sz w:val="28"/>
          <w:szCs w:val="28"/>
          <w:lang w:eastAsia="en-US"/>
        </w:rPr>
        <w:t>. В какую группу принципов входят принципы спроса и предложения?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357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Экономическое содержание принцип спроса и предложения.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358</w:t>
      </w:r>
      <w:r w:rsidRPr="00105290">
        <w:rPr>
          <w:rFonts w:eastAsia="Calibri"/>
          <w:bCs/>
          <w:sz w:val="28"/>
          <w:szCs w:val="28"/>
          <w:lang w:eastAsia="en-US"/>
        </w:rPr>
        <w:t>. На какие группы подразделяются принципы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359</w:t>
      </w:r>
      <w:r w:rsidRPr="00105290">
        <w:rPr>
          <w:rFonts w:eastAsia="Calibri"/>
          <w:bCs/>
          <w:sz w:val="28"/>
          <w:szCs w:val="28"/>
          <w:lang w:eastAsia="en-US"/>
        </w:rPr>
        <w:t>. Какие принципы относятся к группе принципов, отражающих взаимосвязь отдельных частей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1F445A" w:rsidRPr="00105290">
        <w:rPr>
          <w:rFonts w:eastAsia="Calibri"/>
          <w:bCs/>
          <w:sz w:val="28"/>
          <w:szCs w:val="28"/>
          <w:lang w:eastAsia="en-US"/>
        </w:rPr>
        <w:t>Экономическое содержание п</w:t>
      </w:r>
      <w:r w:rsidRPr="00105290">
        <w:rPr>
          <w:rFonts w:eastAsia="Calibri"/>
          <w:bCs/>
          <w:sz w:val="28"/>
          <w:szCs w:val="28"/>
          <w:lang w:eastAsia="en-US"/>
        </w:rPr>
        <w:t>ринцип</w:t>
      </w:r>
      <w:r w:rsidR="001F445A" w:rsidRPr="00105290">
        <w:rPr>
          <w:rFonts w:eastAsia="Calibri"/>
          <w:bCs/>
          <w:sz w:val="28"/>
          <w:szCs w:val="28"/>
          <w:lang w:eastAsia="en-US"/>
        </w:rPr>
        <w:t>а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сбалансированности</w:t>
      </w:r>
      <w:r w:rsidR="00CA58BB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принципы относятся к принципам, отражающим точку зрения пользователя?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Какими методами оценки может опред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еляться стоимость оборудования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и транспорта?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представляет собой система </w:t>
      </w:r>
      <w:proofErr w:type="gramStart"/>
      <w:r w:rsidR="0062012E" w:rsidRPr="00105290">
        <w:rPr>
          <w:rFonts w:eastAsia="Calibri"/>
          <w:bCs/>
          <w:sz w:val="28"/>
          <w:szCs w:val="28"/>
          <w:lang w:eastAsia="en-US"/>
        </w:rPr>
        <w:t>стандартов оценки стоимости объектов гражданских прав</w:t>
      </w:r>
      <w:proofErr w:type="gramEnd"/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364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представляет собой остаточная стоимость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365</w:t>
      </w:r>
      <w:r w:rsidRPr="00105290">
        <w:rPr>
          <w:rFonts w:eastAsia="Calibri"/>
          <w:bCs/>
          <w:sz w:val="28"/>
          <w:szCs w:val="28"/>
          <w:lang w:eastAsia="en-US"/>
        </w:rPr>
        <w:t>. Что представляет собой первоначальная стоимость объектов-аналогов</w:t>
      </w:r>
      <w:r w:rsidR="00ED71F3" w:rsidRPr="00105290">
        <w:rPr>
          <w:rFonts w:eastAsia="Calibri"/>
          <w:bCs/>
          <w:sz w:val="28"/>
          <w:szCs w:val="28"/>
          <w:lang w:eastAsia="en-US"/>
        </w:rPr>
        <w:t>?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чем разница между первоначальной стоимостью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366</w:t>
      </w:r>
      <w:r w:rsidRPr="00105290">
        <w:rPr>
          <w:rFonts w:eastAsia="Calibri"/>
          <w:bCs/>
          <w:sz w:val="28"/>
          <w:szCs w:val="28"/>
          <w:lang w:eastAsia="en-US"/>
        </w:rPr>
        <w:t>. Какие базы для определения оценочной стоимости используются?</w:t>
      </w:r>
      <w:r w:rsidR="001F445A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В каких случаях?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Синергетическая стоимость“.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такое остаточная стоимость? В чем разница между остаточной стоимостью и остаточной стоимостью объекта оценки?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369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первоначальная стоимость? В чем разница между первоначальной стоимостью объекта оценки и первоначальной стоимостью?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370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В каком случае </w:t>
      </w:r>
      <w:r w:rsidR="001F445A" w:rsidRPr="00105290">
        <w:rPr>
          <w:rFonts w:eastAsia="Calibri"/>
          <w:bCs/>
          <w:sz w:val="28"/>
          <w:szCs w:val="28"/>
          <w:lang w:eastAsia="en-US"/>
        </w:rPr>
        <w:t xml:space="preserve">первоначальная стоимость объекта-аналога </w:t>
      </w:r>
      <w:r w:rsidRPr="00105290">
        <w:rPr>
          <w:rFonts w:eastAsia="Calibri"/>
          <w:bCs/>
          <w:sz w:val="28"/>
          <w:szCs w:val="28"/>
          <w:lang w:eastAsia="en-US"/>
        </w:rPr>
        <w:t>применяется?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26A4D">
        <w:rPr>
          <w:rFonts w:eastAsia="Calibri"/>
          <w:b/>
          <w:bCs/>
          <w:sz w:val="28"/>
          <w:szCs w:val="28"/>
          <w:lang w:eastAsia="en-US"/>
        </w:rPr>
        <w:t>371</w:t>
      </w:r>
      <w:r w:rsidRPr="00105290">
        <w:rPr>
          <w:rFonts w:eastAsia="Calibri"/>
          <w:bCs/>
          <w:sz w:val="28"/>
          <w:szCs w:val="28"/>
          <w:lang w:eastAsia="en-US"/>
        </w:rPr>
        <w:t>. Что такое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утилизационная стоимость?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рыночная стоимость? Область ее применения.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373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ликвидационная стоимость объекта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374</w:t>
      </w:r>
      <w:r w:rsidRPr="00105290">
        <w:rPr>
          <w:rFonts w:eastAsia="Calibri"/>
          <w:bCs/>
          <w:sz w:val="28"/>
          <w:szCs w:val="28"/>
          <w:lang w:eastAsia="en-US"/>
        </w:rPr>
        <w:t>. Что такое первоначальная стоимость объекта оценки?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375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Как называют стоимость объекта оценки, определяем</w:t>
      </w:r>
      <w:r w:rsidR="001F445A" w:rsidRPr="00105290">
        <w:rPr>
          <w:rFonts w:eastAsia="Calibri"/>
          <w:bCs/>
          <w:sz w:val="28"/>
          <w:szCs w:val="28"/>
          <w:lang w:eastAsia="en-US"/>
        </w:rPr>
        <w:t>ая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для конкретного инвестора или группы инвесторов, учитывающ</w:t>
      </w:r>
      <w:r w:rsidR="001F445A" w:rsidRPr="00105290">
        <w:rPr>
          <w:rFonts w:eastAsia="Calibri"/>
          <w:bCs/>
          <w:sz w:val="28"/>
          <w:szCs w:val="28"/>
          <w:lang w:eastAsia="en-US"/>
        </w:rPr>
        <w:t>ая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индивидуальные требования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к инвестициям и целесообразность инвестирования при установленных инвестиционных целях?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такое специальная стоимость? Когда она используется?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предметы оценки рассчитываются на основе рыночных методов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скраповая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 стоимость, и в каком случае она используется? 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379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оценочная стоимость для целей продажи объекта оценки на аукционе (конкурсе), если документы, обосновывающие первоначальную стоимость, отсутствуют?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инвестиционная стоимость? В каких случаях она используется? </w:t>
      </w:r>
    </w:p>
    <w:p w:rsidR="0062012E" w:rsidRPr="00105290" w:rsidRDefault="00B27A4D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первоначальная стоимость инвентарного объекта</w:t>
      </w:r>
      <w:r w:rsidR="00ED71F3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целей разделения (выделения)?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может производиться разделение (выделение) первоначальной ст</w:t>
      </w:r>
      <w:r w:rsidR="00D163FE" w:rsidRPr="00105290">
        <w:rPr>
          <w:rFonts w:eastAsia="Calibri"/>
          <w:bCs/>
          <w:sz w:val="28"/>
          <w:szCs w:val="28"/>
          <w:lang w:eastAsia="en-US"/>
        </w:rPr>
        <w:t>оимости инвентарного объекта на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первоначальную стоимость вспомогательных или самостоятельных объектов оценки, входящих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его состав?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какой последовательности определяется первоначальная стоимость инвентарного объекта для цели разделения (выделения)?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Какие предметы оценки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используются в индексном методе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стоимость восстановления?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производится пересчет оценочной стоимости объекта оценки</w:t>
      </w:r>
      <w:r w:rsidR="001F445A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иностранную валюту?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 чему может приравниваться цен</w:t>
      </w:r>
      <w:r>
        <w:rPr>
          <w:rFonts w:eastAsia="Calibri"/>
          <w:bCs/>
          <w:sz w:val="28"/>
          <w:szCs w:val="28"/>
          <w:lang w:eastAsia="en-US"/>
        </w:rPr>
        <w:t xml:space="preserve">а приобретения нового объекта </w:t>
      </w:r>
      <w:r>
        <w:rPr>
          <w:rFonts w:eastAsia="Calibri"/>
          <w:bCs/>
          <w:sz w:val="28"/>
          <w:szCs w:val="28"/>
          <w:lang w:eastAsia="en-US"/>
        </w:rPr>
        <w:br/>
        <w:t xml:space="preserve">в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текущем уровне цен?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такое стоимость замещения? 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389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CA58BB"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является базой определения оценочной стоимости </w:t>
      </w:r>
      <w:r w:rsidR="0018053E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индивидуальных предпринимателей?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390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является базой определения оценочной стоимости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для всех юридических лиц?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деление термина ”Переоцененная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стоимость“. В каких методах оценки данный предмет оценки используется?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Какая стоимость может быть приравнена к первоначальной стоимости,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случае отсутствия достоверных данных о первоначальной стоимости на дату ввода в эксплуатацию?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393</w:t>
      </w:r>
      <w:r w:rsidRPr="00105290">
        <w:rPr>
          <w:rFonts w:eastAsia="Calibri"/>
          <w:bCs/>
          <w:sz w:val="28"/>
          <w:szCs w:val="28"/>
          <w:lang w:eastAsia="en-US"/>
        </w:rPr>
        <w:t>. Чему равна утилизационная стоимость в случае, если в результате расчетов величина утилизационной стоимости получается отрицательной?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является базой определения оценочной стоимости для физических лиц?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395</w:t>
      </w:r>
      <w:r w:rsidRPr="00105290">
        <w:rPr>
          <w:rFonts w:eastAsia="Calibri"/>
          <w:bCs/>
          <w:sz w:val="28"/>
          <w:szCs w:val="28"/>
          <w:lang w:eastAsia="en-US"/>
        </w:rPr>
        <w:t>. Как рассчитывается оценочная стоимость?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классифицируются объекты оценки (оборудование) по этапу жизненного цикла?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классифицируются объекты оценки (оборудование) по степени универсальности?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398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Определение термина ”</w:t>
      </w:r>
      <w:r w:rsidRPr="00105290">
        <w:rPr>
          <w:rFonts w:eastAsia="Calibri"/>
          <w:bCs/>
          <w:sz w:val="28"/>
          <w:szCs w:val="28"/>
          <w:lang w:eastAsia="en-US"/>
        </w:rPr>
        <w:t>Балансовая стоимость</w:t>
      </w:r>
      <w:r w:rsidR="00335BEA" w:rsidRPr="00105290">
        <w:rPr>
          <w:rFonts w:eastAsia="Calibri"/>
          <w:bCs/>
          <w:sz w:val="28"/>
          <w:szCs w:val="28"/>
          <w:lang w:eastAsia="en-US"/>
        </w:rPr>
        <w:t>“</w:t>
      </w:r>
      <w:r w:rsidR="0018053E">
        <w:rPr>
          <w:rFonts w:eastAsia="Calibri"/>
          <w:bCs/>
          <w:sz w:val="28"/>
          <w:szCs w:val="28"/>
          <w:lang w:eastAsia="en-US"/>
        </w:rPr>
        <w:t>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399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классифицируются объекты оценки (оборудование) по способу изготовления?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классифицируются объекты оценки (оборудование) по способу приобретения и происхождения объекты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401</w:t>
      </w:r>
      <w:r w:rsidRPr="00105290">
        <w:rPr>
          <w:rFonts w:eastAsia="Calibri"/>
          <w:bCs/>
          <w:sz w:val="28"/>
          <w:szCs w:val="28"/>
          <w:lang w:eastAsia="en-US"/>
        </w:rPr>
        <w:t>. Спустя какой срок претендент может быть допущен аттестационной комиссией к прохождению повторной аттестации</w:t>
      </w:r>
      <w:r w:rsidR="00335BEA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понимается под термином ”Планер“?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403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понимается под термином ”Транспортное средство“?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является объектами оценки транспортных средств (ТС) в соответствии с техническими кодексами установившейся практики по транспорту </w:t>
      </w:r>
      <w:r w:rsidR="00BB3E22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и стандартом оценки?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405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”Новое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406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понимается под термином ”Гарантийное транспортное средство“?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407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”Исправное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408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”Неисправное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409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”Поврежденное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410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“Погибшее (уничтоженное) транспортное средство“?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411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”Списанное транспортное средство“?</w:t>
      </w:r>
    </w:p>
    <w:p w:rsidR="00335BEA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Что понимается под термином ”</w:t>
      </w:r>
      <w:r w:rsidRPr="00105290">
        <w:rPr>
          <w:rFonts w:eastAsia="Calibri"/>
          <w:bCs/>
          <w:sz w:val="28"/>
          <w:szCs w:val="28"/>
          <w:lang w:eastAsia="en-US"/>
        </w:rPr>
        <w:t>Часть транспортного средства</w:t>
      </w:r>
      <w:r w:rsidR="00335BEA" w:rsidRPr="00105290">
        <w:rPr>
          <w:rFonts w:eastAsia="Calibri"/>
          <w:bCs/>
          <w:sz w:val="28"/>
          <w:szCs w:val="28"/>
          <w:lang w:eastAsia="en-US"/>
        </w:rPr>
        <w:t>“</w:t>
      </w:r>
      <w:r w:rsidR="0018053E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”Идентификация транспортного средства“.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”Осмотр транспортного средства“.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”Ремонтные работы“.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”Органолептический контроль“.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417</w:t>
      </w:r>
      <w:r w:rsidRPr="00105290">
        <w:rPr>
          <w:rFonts w:eastAsia="Calibri"/>
          <w:bCs/>
          <w:sz w:val="28"/>
          <w:szCs w:val="28"/>
          <w:lang w:eastAsia="en-US"/>
        </w:rPr>
        <w:t>. Кто является участником осмотра ДТС?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418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”Эксплуатационный дефект“?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419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”Средства технического диагностирования“.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Определение термина ”Дополнительное оборудование“ при оценке стоимости ДТС.</w:t>
      </w:r>
    </w:p>
    <w:p w:rsidR="00335BEA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421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 базовой (серийной) комплектацией.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422</w:t>
      </w:r>
      <w:r w:rsidRPr="00105290">
        <w:rPr>
          <w:rFonts w:eastAsia="Calibri"/>
          <w:bCs/>
          <w:sz w:val="28"/>
          <w:szCs w:val="28"/>
          <w:lang w:eastAsia="en-US"/>
        </w:rPr>
        <w:t>. Оригинальная часть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423</w:t>
      </w:r>
      <w:r w:rsidRPr="00105290">
        <w:rPr>
          <w:rFonts w:eastAsia="Calibri"/>
          <w:bCs/>
          <w:sz w:val="28"/>
          <w:szCs w:val="28"/>
          <w:lang w:eastAsia="en-US"/>
        </w:rPr>
        <w:t>. Утрата товарного вида (стоимости)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”Годные части ДТС“.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425</w:t>
      </w:r>
      <w:r w:rsidRPr="00105290">
        <w:rPr>
          <w:rFonts w:eastAsia="Calibri"/>
          <w:bCs/>
          <w:sz w:val="28"/>
          <w:szCs w:val="28"/>
          <w:lang w:eastAsia="en-US"/>
        </w:rPr>
        <w:t>. Идентификационный номер (код) дорожн</w:t>
      </w:r>
      <w:r w:rsidR="00D163FE" w:rsidRPr="00105290">
        <w:rPr>
          <w:rFonts w:eastAsia="Calibri"/>
          <w:bCs/>
          <w:sz w:val="28"/>
          <w:szCs w:val="28"/>
          <w:lang w:eastAsia="en-US"/>
        </w:rPr>
        <w:t>ого транспортного средства;</w:t>
      </w:r>
      <w:r w:rsidR="00335BEA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Pr="00105290">
        <w:rPr>
          <w:rFonts w:eastAsia="Calibri"/>
          <w:bCs/>
          <w:sz w:val="28"/>
          <w:szCs w:val="28"/>
          <w:lang w:eastAsia="en-US"/>
        </w:rPr>
        <w:t>VIN код.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426</w:t>
      </w:r>
      <w:r w:rsidRPr="00105290">
        <w:rPr>
          <w:rFonts w:eastAsia="Calibri"/>
          <w:bCs/>
          <w:sz w:val="28"/>
          <w:szCs w:val="28"/>
          <w:lang w:eastAsia="en-US"/>
        </w:rPr>
        <w:t>. Идентификационные признаки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”Базовый аналог“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пробег дорожного транспортного средства?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429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понимается под термином ”Наработка двигателя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”Фактический пробег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Pr="00105290">
        <w:rPr>
          <w:rFonts w:eastAsia="Calibri"/>
          <w:bCs/>
          <w:sz w:val="28"/>
          <w:szCs w:val="28"/>
          <w:lang w:eastAsia="en-US"/>
        </w:rPr>
        <w:t>“.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431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Как определяется среднестатистический пробег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432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Что такое нормативный пробег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BB3E22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433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Как определяется расчетный пробег </w:t>
      </w:r>
      <w:r w:rsidR="00335BEA" w:rsidRPr="00105290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434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”Исправное воздушное судно“.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435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”Эксплуатация воздушного судна“.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436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гарантийный ресурс воздушного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437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”Технический ресурс (ресурс до списания)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воздушного судна?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Что понимается под термином ”Гарантированный ресурс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 воздушного судна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439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срок с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лужбы воздушного судна в целом </w:t>
      </w:r>
      <w:r w:rsidRPr="00105290">
        <w:rPr>
          <w:rFonts w:eastAsia="Calibri"/>
          <w:bCs/>
          <w:sz w:val="28"/>
          <w:szCs w:val="28"/>
          <w:lang w:eastAsia="en-US"/>
        </w:rPr>
        <w:t>с начала эксплуатации и после капитального ремонта?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440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В каких случаях изготовитель воздушного судна гарантирует нормальную работу воздушного судна и его систем?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441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Что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понимается под термином ”Назначенный ресурс“ воздушного судна? </w:t>
      </w:r>
      <w:r w:rsidR="0062012E" w:rsidRPr="00C64D1C">
        <w:rPr>
          <w:rFonts w:eastAsia="Calibri"/>
          <w:b/>
          <w:bCs/>
          <w:sz w:val="28"/>
          <w:szCs w:val="28"/>
          <w:lang w:eastAsia="en-US"/>
        </w:rPr>
        <w:t>442</w:t>
      </w:r>
      <w:r w:rsidR="0062012E" w:rsidRPr="00105290">
        <w:rPr>
          <w:rFonts w:eastAsia="Calibri"/>
          <w:bCs/>
          <w:sz w:val="28"/>
          <w:szCs w:val="28"/>
          <w:lang w:eastAsia="en-US"/>
        </w:rPr>
        <w:t>.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Что понимается под термином ”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Межремонтный ресурс (срок службы)“ воздушного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443</w:t>
      </w:r>
      <w:r w:rsidRPr="00105290">
        <w:rPr>
          <w:rFonts w:eastAsia="Calibri"/>
          <w:bCs/>
          <w:sz w:val="28"/>
          <w:szCs w:val="28"/>
          <w:lang w:eastAsia="en-US"/>
        </w:rPr>
        <w:t>. В каком случае воздушное судно считают неисправным?</w:t>
      </w:r>
    </w:p>
    <w:p w:rsidR="0062012E" w:rsidRPr="00105290" w:rsidRDefault="00D163F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Определить потери дохода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за демередж, если фрахт (димайз-чартер) составляет </w:t>
      </w:r>
      <w:r w:rsidR="0018053E">
        <w:rPr>
          <w:rFonts w:eastAsia="Calibri"/>
          <w:bCs/>
          <w:sz w:val="28"/>
          <w:szCs w:val="28"/>
          <w:lang w:eastAsia="en-US"/>
        </w:rPr>
        <w:t>1 200 000 долларов в год, демер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едж – 32 700 долларов в год, диспач – 7 300 долларов в год. Также известно, что комиссия брокеру за демередж составляет 10% от п</w:t>
      </w:r>
      <w:r w:rsidRPr="00105290">
        <w:rPr>
          <w:rFonts w:eastAsia="Calibri"/>
          <w:bCs/>
          <w:sz w:val="28"/>
          <w:szCs w:val="28"/>
          <w:lang w:eastAsia="en-US"/>
        </w:rPr>
        <w:t>латы, причитающейся перевозчику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за простой судна</w:t>
      </w:r>
      <w:r w:rsidR="00B426AC">
        <w:rPr>
          <w:rFonts w:eastAsia="Calibri"/>
          <w:bCs/>
          <w:sz w:val="28"/>
          <w:szCs w:val="28"/>
          <w:lang w:eastAsia="en-US"/>
        </w:rPr>
        <w:t xml:space="preserve"> </w:t>
      </w:r>
      <w:r w:rsidR="00B426AC"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в течение контрсталийного времени.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445</w:t>
      </w:r>
      <w:r w:rsidRPr="00105290">
        <w:rPr>
          <w:rFonts w:eastAsia="Calibri"/>
          <w:bCs/>
          <w:sz w:val="28"/>
          <w:szCs w:val="28"/>
          <w:lang w:eastAsia="en-US"/>
        </w:rPr>
        <w:t>. Определить потери дохода за демередж, если фрахт (димайз-чартер) составля</w:t>
      </w:r>
      <w:r w:rsidR="0018053E">
        <w:rPr>
          <w:rFonts w:eastAsia="Calibri"/>
          <w:bCs/>
          <w:sz w:val="28"/>
          <w:szCs w:val="28"/>
          <w:lang w:eastAsia="en-US"/>
        </w:rPr>
        <w:t>ет 600 000 долларов в год, деме</w:t>
      </w:r>
      <w:r w:rsidRPr="00105290">
        <w:rPr>
          <w:rFonts w:eastAsia="Calibri"/>
          <w:bCs/>
          <w:sz w:val="28"/>
          <w:szCs w:val="28"/>
          <w:lang w:eastAsia="en-US"/>
        </w:rPr>
        <w:t>редж – 25 000 долларов в год, диспач – 5 000 долларов в год. Также известно, что комиссия брокеру за демередж составляет 10% от пл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аты, причитающейся перевозчику за простой судна </w:t>
      </w:r>
      <w:r w:rsidR="002D3545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>в течение контрсталийного времени.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”Дедвейт“.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447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потенциальный валовой доход по водному судну,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есл</w:t>
      </w:r>
      <w:r w:rsidR="0018053E">
        <w:rPr>
          <w:rFonts w:eastAsia="Calibri"/>
          <w:bCs/>
          <w:sz w:val="28"/>
          <w:szCs w:val="28"/>
          <w:lang w:eastAsia="en-US"/>
        </w:rPr>
        <w:t>и известно, что фрахт – 20</w:t>
      </w:r>
      <w:r w:rsidR="000016A1">
        <w:rPr>
          <w:rFonts w:eastAsia="Calibri"/>
          <w:bCs/>
          <w:sz w:val="28"/>
          <w:szCs w:val="28"/>
          <w:lang w:eastAsia="en-US"/>
        </w:rPr>
        <w:t xml:space="preserve">0 </w:t>
      </w:r>
      <w:r w:rsidR="0018053E">
        <w:rPr>
          <w:rFonts w:eastAsia="Calibri"/>
          <w:bCs/>
          <w:sz w:val="28"/>
          <w:szCs w:val="28"/>
          <w:lang w:eastAsia="en-US"/>
        </w:rPr>
        <w:t>00</w:t>
      </w:r>
      <w:r w:rsidR="000016A1">
        <w:rPr>
          <w:rFonts w:eastAsia="Calibri"/>
          <w:bCs/>
          <w:sz w:val="28"/>
          <w:szCs w:val="28"/>
          <w:lang w:eastAsia="en-US"/>
        </w:rPr>
        <w:t>0 долларов, демер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едж – 200 </w:t>
      </w:r>
      <w:r w:rsidR="000016A1">
        <w:rPr>
          <w:rFonts w:eastAsia="Calibri"/>
          <w:bCs/>
          <w:sz w:val="28"/>
          <w:szCs w:val="28"/>
          <w:lang w:eastAsia="en-US"/>
        </w:rPr>
        <w:t>000</w:t>
      </w:r>
      <w:r w:rsidR="0018053E">
        <w:rPr>
          <w:rFonts w:eastAsia="Calibri"/>
          <w:bCs/>
          <w:sz w:val="28"/>
          <w:szCs w:val="28"/>
          <w:lang w:eastAsia="en-US"/>
        </w:rPr>
        <w:t xml:space="preserve"> долларов, диспач – 20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0016A1">
        <w:rPr>
          <w:rFonts w:eastAsia="Calibri"/>
          <w:bCs/>
          <w:sz w:val="28"/>
          <w:szCs w:val="28"/>
          <w:lang w:eastAsia="en-US"/>
        </w:rPr>
        <w:t>000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долларов.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масса всех грузов, которые может принять водное судно?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449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”Грузоподъемность“ водного судна.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450</w:t>
      </w:r>
      <w:r w:rsidRPr="00105290">
        <w:rPr>
          <w:rFonts w:eastAsia="Calibri"/>
          <w:bCs/>
          <w:sz w:val="28"/>
          <w:szCs w:val="28"/>
          <w:lang w:eastAsia="en-US"/>
        </w:rPr>
        <w:t>. Что включает процедура осмотра водного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</w:t>
      </w:r>
      <w:r w:rsidR="00D163FE" w:rsidRPr="00C64D1C">
        <w:rPr>
          <w:rFonts w:eastAsia="Calibri"/>
          <w:b/>
          <w:bCs/>
          <w:sz w:val="28"/>
          <w:szCs w:val="28"/>
          <w:lang w:eastAsia="en-US"/>
        </w:rPr>
        <w:t>1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. Какие транспортные средства </w:t>
      </w:r>
      <w:r w:rsidRPr="00105290">
        <w:rPr>
          <w:rFonts w:eastAsia="Calibri"/>
          <w:bCs/>
          <w:sz w:val="28"/>
          <w:szCs w:val="28"/>
          <w:lang w:eastAsia="en-US"/>
        </w:rPr>
        <w:t>относятся к водным судам?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452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В </w:t>
      </w:r>
      <w:proofErr w:type="gramStart"/>
      <w:r w:rsidR="000016A1">
        <w:rPr>
          <w:rFonts w:eastAsia="Calibri"/>
          <w:bCs/>
          <w:sz w:val="28"/>
          <w:szCs w:val="28"/>
          <w:lang w:eastAsia="en-US"/>
        </w:rPr>
        <w:t>ходе</w:t>
      </w:r>
      <w:proofErr w:type="gramEnd"/>
      <w:r w:rsidRPr="00105290">
        <w:rPr>
          <w:rFonts w:eastAsia="Calibri"/>
          <w:bCs/>
          <w:sz w:val="28"/>
          <w:szCs w:val="28"/>
          <w:lang w:eastAsia="en-US"/>
        </w:rPr>
        <w:t xml:space="preserve"> каких работ при осмотре водного судна определяется текущее состояние и работоспособность конструктивных элементов, устройств, систем и оборудования водного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453</w:t>
      </w:r>
      <w:r w:rsidRPr="00105290">
        <w:rPr>
          <w:rFonts w:eastAsia="Calibri"/>
          <w:bCs/>
          <w:sz w:val="28"/>
          <w:szCs w:val="28"/>
          <w:lang w:eastAsia="en-US"/>
        </w:rPr>
        <w:t>. Чему равен дедвейт?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454</w:t>
      </w:r>
      <w:r w:rsidRPr="00105290">
        <w:rPr>
          <w:rFonts w:eastAsia="Calibri"/>
          <w:bCs/>
          <w:sz w:val="28"/>
          <w:szCs w:val="28"/>
          <w:lang w:eastAsia="en-US"/>
        </w:rPr>
        <w:t>. Как может быть оценено техническое состояние водного судна?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455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Определить действительный валовой доход по водному судну, </w:t>
      </w:r>
      <w:r>
        <w:rPr>
          <w:rFonts w:eastAsia="Calibri"/>
          <w:bCs/>
          <w:sz w:val="28"/>
          <w:szCs w:val="28"/>
          <w:lang w:eastAsia="en-US"/>
        </w:rPr>
        <w:br/>
      </w:r>
      <w:r w:rsidR="000016A1">
        <w:rPr>
          <w:rFonts w:eastAsia="Calibri"/>
          <w:bCs/>
          <w:sz w:val="28"/>
          <w:szCs w:val="28"/>
          <w:lang w:eastAsia="en-US"/>
        </w:rPr>
        <w:t>если известно: фрахт – 100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 w:rsidR="000016A1">
        <w:rPr>
          <w:rFonts w:eastAsia="Calibri"/>
          <w:bCs/>
          <w:sz w:val="28"/>
          <w:szCs w:val="28"/>
          <w:lang w:eastAsia="en-US"/>
        </w:rPr>
        <w:t>000 долларов, деме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редж – 200 </w:t>
      </w:r>
      <w:r w:rsidR="000016A1">
        <w:rPr>
          <w:rFonts w:eastAsia="Calibri"/>
          <w:bCs/>
          <w:sz w:val="28"/>
          <w:szCs w:val="28"/>
          <w:lang w:eastAsia="en-US"/>
        </w:rPr>
        <w:t>000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долларов, комиссия брокеру на фрахт 10%,  комиссия брокеру з</w:t>
      </w:r>
      <w:r w:rsidR="000016A1">
        <w:rPr>
          <w:rFonts w:eastAsia="Calibri"/>
          <w:bCs/>
          <w:sz w:val="28"/>
          <w:szCs w:val="28"/>
          <w:lang w:eastAsia="en-US"/>
        </w:rPr>
        <w:t>а деме</w:t>
      </w:r>
      <w:r w:rsidR="00D163FE" w:rsidRPr="00105290">
        <w:rPr>
          <w:rFonts w:eastAsia="Calibri"/>
          <w:bCs/>
          <w:sz w:val="28"/>
          <w:szCs w:val="28"/>
          <w:lang w:eastAsia="en-US"/>
        </w:rPr>
        <w:t xml:space="preserve">редж 5%, диспач – 50 </w:t>
      </w:r>
      <w:r w:rsidR="000016A1">
        <w:rPr>
          <w:rFonts w:eastAsia="Calibri"/>
          <w:bCs/>
          <w:sz w:val="28"/>
          <w:szCs w:val="28"/>
          <w:lang w:eastAsia="en-US"/>
        </w:rPr>
        <w:t>000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 долларов.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”Водное судно“.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”Годное водное судно“.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дедвейт?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459</w:t>
      </w:r>
      <w:r w:rsidRPr="00105290">
        <w:rPr>
          <w:rFonts w:eastAsia="Calibri"/>
          <w:bCs/>
          <w:sz w:val="28"/>
          <w:szCs w:val="28"/>
          <w:lang w:eastAsia="en-US"/>
        </w:rPr>
        <w:t>. Что является основным конструктивным элементом водного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Слиповый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 xml:space="preserve"> (доковый) ремонт“.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461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круизного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462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судна на подводных крыльях типа ”Ракета“?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463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земснаряда?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464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танкера?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465</w:t>
      </w:r>
      <w:r w:rsidRPr="00105290">
        <w:rPr>
          <w:rFonts w:eastAsia="Calibri"/>
          <w:bCs/>
          <w:sz w:val="28"/>
          <w:szCs w:val="28"/>
          <w:lang w:eastAsia="en-US"/>
        </w:rPr>
        <w:t>. Какой элемент сравнения является наиболее подходящим для оценки сравнительным методом парома не для контейнерных перевозок?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466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”Модернизация водного судна“.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467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”Сталийное время“.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468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”Контрсталийное время“.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469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”Капитальный ремонт воздушного судна“.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470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”Грузоотправитель“.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471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”Грузополучатель“.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472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”Фрахтовая ставка“.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473</w:t>
      </w:r>
      <w:r w:rsidRPr="00105290">
        <w:rPr>
          <w:rFonts w:eastAsia="Calibri"/>
          <w:bCs/>
          <w:sz w:val="28"/>
          <w:szCs w:val="28"/>
          <w:lang w:eastAsia="en-US"/>
        </w:rPr>
        <w:t>. Определение термина ”Димайз-чартер“.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474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Типы транспортных средств.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Определение термина ”Диспач“. 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Какие транспортные средства относятся к </w:t>
      </w:r>
      <w:r w:rsidR="000016A1">
        <w:rPr>
          <w:rFonts w:eastAsia="Calibri"/>
          <w:bCs/>
          <w:sz w:val="28"/>
          <w:szCs w:val="28"/>
          <w:lang w:eastAsia="en-US"/>
        </w:rPr>
        <w:t>ДТС</w:t>
      </w:r>
      <w:r w:rsidR="0062012E"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477</w:t>
      </w:r>
      <w:r w:rsidRPr="00105290">
        <w:rPr>
          <w:rFonts w:eastAsia="Calibri"/>
          <w:bCs/>
          <w:sz w:val="28"/>
          <w:szCs w:val="28"/>
          <w:lang w:eastAsia="en-US"/>
        </w:rPr>
        <w:t>. С какой целью производится осмотр воздушного судна?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478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На что обращается внимание в ходе осмотра неисправных </w:t>
      </w:r>
      <w:r>
        <w:rPr>
          <w:rFonts w:eastAsia="Calibri"/>
          <w:bCs/>
          <w:sz w:val="28"/>
          <w:szCs w:val="28"/>
          <w:lang w:eastAsia="en-US"/>
        </w:rPr>
        <w:br/>
      </w:r>
      <w:r w:rsidR="00ED71F3" w:rsidRPr="00105290">
        <w:rPr>
          <w:rFonts w:eastAsia="Calibri"/>
          <w:bCs/>
          <w:sz w:val="28"/>
          <w:szCs w:val="28"/>
          <w:lang w:eastAsia="en-US"/>
        </w:rPr>
        <w:t>и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ли находящихся на хранении воздушных судов?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479</w:t>
      </w:r>
      <w:r w:rsidRPr="00105290">
        <w:rPr>
          <w:rFonts w:eastAsia="Calibri"/>
          <w:bCs/>
          <w:sz w:val="28"/>
          <w:szCs w:val="28"/>
          <w:lang w:eastAsia="en-US"/>
        </w:rPr>
        <w:t>. Что включает в себя описание воздушного судна?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480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”Воздушное судно“?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481</w:t>
      </w:r>
      <w:r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”Реновация“?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482</w:t>
      </w:r>
      <w:r w:rsidR="00D163FE" w:rsidRPr="00105290">
        <w:rPr>
          <w:rFonts w:eastAsia="Calibri"/>
          <w:bCs/>
          <w:sz w:val="28"/>
          <w:szCs w:val="28"/>
          <w:lang w:eastAsia="en-US"/>
        </w:rPr>
        <w:t>. Что понимается под термином ”</w:t>
      </w:r>
      <w:r w:rsidRPr="00105290">
        <w:rPr>
          <w:rFonts w:eastAsia="Calibri"/>
          <w:bCs/>
          <w:sz w:val="28"/>
          <w:szCs w:val="28"/>
          <w:lang w:eastAsia="en-US"/>
        </w:rPr>
        <w:t>Перевозчик“?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483</w:t>
      </w:r>
      <w:r w:rsidRPr="00105290">
        <w:rPr>
          <w:rFonts w:eastAsia="Calibri"/>
          <w:bCs/>
          <w:sz w:val="28"/>
          <w:szCs w:val="28"/>
          <w:lang w:eastAsia="en-US"/>
        </w:rPr>
        <w:t>. Идентификационные признаки ДТС.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484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В каких случаях расчетный пробег ДТС определяется </w:t>
      </w:r>
      <w:r>
        <w:rPr>
          <w:rFonts w:eastAsia="Calibri"/>
          <w:bCs/>
          <w:sz w:val="28"/>
          <w:szCs w:val="28"/>
          <w:lang w:eastAsia="en-US"/>
        </w:rPr>
        <w:br/>
      </w:r>
      <w:r w:rsidR="00ED71F3" w:rsidRPr="00105290">
        <w:rPr>
          <w:rFonts w:eastAsia="Calibri"/>
          <w:bCs/>
          <w:sz w:val="28"/>
          <w:szCs w:val="28"/>
          <w:lang w:eastAsia="en-US"/>
        </w:rPr>
        <w:t>ка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 среднестатистический?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485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Как определяется среднестатистический годовой пробег для мотоциклов </w:t>
      </w:r>
      <w:r w:rsidR="002D3545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и </w:t>
      </w:r>
      <w:proofErr w:type="spellStart"/>
      <w:r w:rsidRPr="00105290">
        <w:rPr>
          <w:rFonts w:eastAsia="Calibri"/>
          <w:bCs/>
          <w:sz w:val="28"/>
          <w:szCs w:val="28"/>
          <w:lang w:eastAsia="en-US"/>
        </w:rPr>
        <w:t>квадроциклов</w:t>
      </w:r>
      <w:proofErr w:type="spellEnd"/>
      <w:r w:rsidRPr="00105290">
        <w:rPr>
          <w:rFonts w:eastAsia="Calibri"/>
          <w:bCs/>
          <w:sz w:val="28"/>
          <w:szCs w:val="28"/>
          <w:lang w:eastAsia="en-US"/>
        </w:rPr>
        <w:t>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486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Какие идентификационные признаки объекта оценки указываются</w:t>
      </w:r>
      <w:r w:rsidR="00ED71F3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 описании ДТС?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487</w:t>
      </w:r>
      <w:r w:rsidRPr="00105290">
        <w:rPr>
          <w:rFonts w:eastAsia="Calibri"/>
          <w:bCs/>
          <w:sz w:val="28"/>
          <w:szCs w:val="28"/>
          <w:lang w:eastAsia="en-US"/>
        </w:rPr>
        <w:t>. От чего зависит накопленный физический износ частей ДТС (кроме шин</w:t>
      </w:r>
      <w:r w:rsidR="002D3545">
        <w:rPr>
          <w:rFonts w:eastAsia="Calibri"/>
          <w:bCs/>
          <w:sz w:val="28"/>
          <w:szCs w:val="28"/>
          <w:lang w:eastAsia="en-US"/>
        </w:rPr>
        <w:br/>
      </w:r>
      <w:r w:rsidRPr="00105290">
        <w:rPr>
          <w:rFonts w:eastAsia="Calibri"/>
          <w:bCs/>
          <w:sz w:val="28"/>
          <w:szCs w:val="28"/>
          <w:lang w:eastAsia="en-US"/>
        </w:rPr>
        <w:t xml:space="preserve">и </w:t>
      </w:r>
      <w:r w:rsidR="00FE2679" w:rsidRPr="00FE2679">
        <w:rPr>
          <w:rFonts w:eastAsia="Calibri"/>
          <w:bCs/>
          <w:sz w:val="28"/>
          <w:szCs w:val="28"/>
          <w:lang w:eastAsia="en-US"/>
        </w:rPr>
        <w:t>аккумуляторной батареи</w:t>
      </w:r>
      <w:r w:rsidRPr="00105290">
        <w:rPr>
          <w:rFonts w:eastAsia="Calibri"/>
          <w:bCs/>
          <w:sz w:val="28"/>
          <w:szCs w:val="28"/>
          <w:lang w:eastAsia="en-US"/>
        </w:rPr>
        <w:t>)?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488</w:t>
      </w:r>
      <w:r w:rsidRPr="00105290">
        <w:rPr>
          <w:rFonts w:eastAsia="Calibri"/>
          <w:bCs/>
          <w:sz w:val="28"/>
          <w:szCs w:val="28"/>
          <w:lang w:eastAsia="en-US"/>
        </w:rPr>
        <w:t>. Как определяется срок эксплуатации ДТС?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489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r w:rsidR="0062012E" w:rsidRPr="00105290">
        <w:rPr>
          <w:rFonts w:eastAsia="Calibri"/>
          <w:bCs/>
          <w:sz w:val="28"/>
          <w:szCs w:val="28"/>
          <w:lang w:eastAsia="en-US"/>
        </w:rPr>
        <w:t>Как определяется стоимость идентичной части ДТС, заменяющей</w:t>
      </w:r>
      <w:r w:rsidR="00ED71F3" w:rsidRPr="00105290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при ремонте поврежденную?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490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. В каких случаях оценщиком уплачивается государственная пошлина 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05290">
        <w:rPr>
          <w:rFonts w:eastAsia="Calibri"/>
          <w:bCs/>
          <w:sz w:val="28"/>
          <w:szCs w:val="28"/>
          <w:lang w:eastAsia="en-US"/>
        </w:rPr>
        <w:t>в порядке и размерах, установленных законодательными актами?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491</w:t>
      </w:r>
      <w:r w:rsidRPr="00105290">
        <w:rPr>
          <w:rFonts w:eastAsia="Calibri"/>
          <w:bCs/>
          <w:sz w:val="28"/>
          <w:szCs w:val="28"/>
          <w:lang w:eastAsia="en-US"/>
        </w:rPr>
        <w:t>. В каких случаях не может осуществляться независимая оценка?</w:t>
      </w:r>
    </w:p>
    <w:p w:rsidR="0062012E" w:rsidRPr="00105290" w:rsidRDefault="002D3545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492</w:t>
      </w:r>
      <w:r>
        <w:rPr>
          <w:rFonts w:eastAsia="Calibri"/>
          <w:bCs/>
          <w:sz w:val="28"/>
          <w:szCs w:val="28"/>
          <w:lang w:eastAsia="en-US"/>
        </w:rPr>
        <w:t>.</w:t>
      </w:r>
      <w:r w:rsidR="000016A1">
        <w:rPr>
          <w:rFonts w:eastAsia="Calibri"/>
          <w:bCs/>
          <w:sz w:val="28"/>
          <w:szCs w:val="28"/>
          <w:lang w:eastAsia="en-US"/>
        </w:rPr>
        <w:t xml:space="preserve"> </w:t>
      </w:r>
      <w:r w:rsidR="0062012E" w:rsidRPr="00105290">
        <w:rPr>
          <w:rFonts w:eastAsia="Calibri"/>
          <w:bCs/>
          <w:sz w:val="28"/>
          <w:szCs w:val="28"/>
          <w:lang w:eastAsia="en-US"/>
        </w:rPr>
        <w:t xml:space="preserve">Требования к лицам, претендующим на получение свидетельства </w:t>
      </w:r>
      <w:r>
        <w:rPr>
          <w:rFonts w:eastAsia="Calibri"/>
          <w:bCs/>
          <w:sz w:val="28"/>
          <w:szCs w:val="28"/>
          <w:lang w:eastAsia="en-US"/>
        </w:rPr>
        <w:br/>
      </w:r>
      <w:r w:rsidR="0062012E" w:rsidRPr="00105290">
        <w:rPr>
          <w:rFonts w:eastAsia="Calibri"/>
          <w:bCs/>
          <w:sz w:val="28"/>
          <w:szCs w:val="28"/>
          <w:lang w:eastAsia="en-US"/>
        </w:rPr>
        <w:t>об аттестации оценщика.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493</w:t>
      </w:r>
      <w:r w:rsidRPr="00105290">
        <w:rPr>
          <w:rFonts w:eastAsia="Calibri"/>
          <w:bCs/>
          <w:sz w:val="28"/>
          <w:szCs w:val="28"/>
          <w:lang w:eastAsia="en-US"/>
        </w:rPr>
        <w:t>. Свидетельство об аттестации оценщика.</w:t>
      </w:r>
    </w:p>
    <w:p w:rsidR="00B6388D" w:rsidRPr="00105290" w:rsidRDefault="00B6388D" w:rsidP="00245399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494</w:t>
      </w:r>
      <w:r w:rsidR="000016A1">
        <w:rPr>
          <w:rFonts w:eastAsia="Calibri"/>
          <w:bCs/>
          <w:sz w:val="28"/>
          <w:szCs w:val="28"/>
          <w:lang w:eastAsia="en-US"/>
        </w:rPr>
        <w:t>.</w:t>
      </w:r>
      <w:r w:rsidRPr="00105290">
        <w:rPr>
          <w:rFonts w:eastAsia="Calibri"/>
          <w:bCs/>
          <w:sz w:val="28"/>
          <w:szCs w:val="28"/>
          <w:lang w:eastAsia="en-US"/>
        </w:rPr>
        <w:t xml:space="preserve"> Система ТНПА об оценке стоимости объектов гражданских прав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rFonts w:eastAsia="Calibri"/>
          <w:b/>
          <w:bCs/>
          <w:sz w:val="28"/>
          <w:szCs w:val="28"/>
          <w:lang w:eastAsia="en-US"/>
        </w:rPr>
        <w:t>495</w:t>
      </w:r>
      <w:r w:rsidRPr="00105290">
        <w:rPr>
          <w:rFonts w:eastAsia="Calibri"/>
          <w:bCs/>
          <w:sz w:val="28"/>
          <w:szCs w:val="28"/>
          <w:lang w:eastAsia="en-US"/>
        </w:rPr>
        <w:t>.</w:t>
      </w:r>
      <w:r w:rsidRPr="00105290">
        <w:rPr>
          <w:sz w:val="28"/>
          <w:szCs w:val="28"/>
        </w:rPr>
        <w:t>Технические кодексы установившейся практики об оценке</w:t>
      </w:r>
      <w:r w:rsidR="009C227C">
        <w:rPr>
          <w:sz w:val="28"/>
          <w:szCs w:val="28"/>
        </w:rPr>
        <w:t xml:space="preserve"> стоимости</w:t>
      </w:r>
      <w:r w:rsidRPr="00105290">
        <w:rPr>
          <w:sz w:val="28"/>
          <w:szCs w:val="28"/>
        </w:rPr>
        <w:t xml:space="preserve"> объектов </w:t>
      </w:r>
      <w:r w:rsidR="00FE2679">
        <w:rPr>
          <w:sz w:val="28"/>
          <w:szCs w:val="28"/>
        </w:rPr>
        <w:t>гражданских прав.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496</w:t>
      </w:r>
      <w:r w:rsidRPr="00105290">
        <w:rPr>
          <w:sz w:val="28"/>
          <w:szCs w:val="28"/>
        </w:rPr>
        <w:t>. Государственные стандарты оценки стоимости объектов гражданских прав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497</w:t>
      </w:r>
      <w:r w:rsidRPr="00105290">
        <w:rPr>
          <w:sz w:val="28"/>
          <w:szCs w:val="28"/>
        </w:rPr>
        <w:t xml:space="preserve">. Стандартизация в области оценке стоимости объектов гражданских прав. </w:t>
      </w:r>
      <w:r w:rsidRPr="00C64D1C">
        <w:rPr>
          <w:b/>
          <w:sz w:val="28"/>
          <w:szCs w:val="28"/>
        </w:rPr>
        <w:t>498</w:t>
      </w:r>
      <w:r w:rsidRPr="00105290">
        <w:rPr>
          <w:sz w:val="28"/>
          <w:szCs w:val="28"/>
        </w:rPr>
        <w:t>. Объектами стандартизации при проведении независимой оценке объектов гражданских прав.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499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Цель разработки ТНПА.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500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Принципы разработки ТНПА.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color w:val="000000"/>
          <w:sz w:val="28"/>
          <w:szCs w:val="28"/>
        </w:rPr>
        <w:t>501</w:t>
      </w:r>
      <w:r w:rsidRPr="00FE2679">
        <w:rPr>
          <w:color w:val="000000"/>
          <w:sz w:val="28"/>
          <w:szCs w:val="28"/>
        </w:rPr>
        <w:t>.</w:t>
      </w:r>
      <w:r w:rsidR="002D3545" w:rsidRPr="00FE2679">
        <w:rPr>
          <w:color w:val="000000"/>
          <w:sz w:val="28"/>
          <w:szCs w:val="28"/>
        </w:rPr>
        <w:t xml:space="preserve"> </w:t>
      </w:r>
      <w:r w:rsidRPr="00FE2679">
        <w:rPr>
          <w:color w:val="000000"/>
          <w:sz w:val="28"/>
          <w:szCs w:val="28"/>
        </w:rPr>
        <w:t xml:space="preserve">Система технических кодексов установившейся практики по </w:t>
      </w:r>
      <w:r w:rsidRPr="00FE2679">
        <w:rPr>
          <w:sz w:val="28"/>
          <w:szCs w:val="28"/>
        </w:rPr>
        <w:t>оценке объектов гражданских прав.</w:t>
      </w:r>
      <w:r w:rsidRPr="00105290">
        <w:rPr>
          <w:sz w:val="28"/>
          <w:szCs w:val="28"/>
        </w:rPr>
        <w:t xml:space="preserve">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502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Методическое обеспечение к ТНПА.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503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Основные задачи ТНПА. Классификация ТНПА.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504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Этапы процедур</w:t>
      </w:r>
      <w:r w:rsidR="000016A1">
        <w:rPr>
          <w:sz w:val="28"/>
          <w:szCs w:val="28"/>
        </w:rPr>
        <w:t>ы</w:t>
      </w:r>
      <w:r w:rsidRPr="00105290">
        <w:rPr>
          <w:sz w:val="28"/>
          <w:szCs w:val="28"/>
        </w:rPr>
        <w:t xml:space="preserve"> оценки.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505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Заключение договора на оказание услуг по проведению независимой оценки и составление задания на оценку.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506</w:t>
      </w:r>
      <w:r w:rsidRPr="00105290">
        <w:rPr>
          <w:sz w:val="28"/>
          <w:szCs w:val="28"/>
        </w:rPr>
        <w:t xml:space="preserve">. Сбор и анализ информации.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507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Описание процедуры оценки.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Анализ данных, использованных для оценки стоимости.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509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Осмотр объекта оценки.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510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Описание предпосылок и ограничений, с учетом которых определялся результат независимой оценки.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511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Анализ рынка объектов-аналогов.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512</w:t>
      </w:r>
      <w:r w:rsidR="000016A1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Описание объекта оценки, имущественных прав на него и ограничений (обременений</w:t>
      </w:r>
      <w:r w:rsidR="000016A1">
        <w:rPr>
          <w:sz w:val="28"/>
          <w:szCs w:val="28"/>
        </w:rPr>
        <w:t>) прав в отношении него</w:t>
      </w:r>
      <w:r w:rsidRPr="00105290">
        <w:rPr>
          <w:sz w:val="28"/>
          <w:szCs w:val="28"/>
        </w:rPr>
        <w:t xml:space="preserve"> при их наличии.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513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Обоснование применения использованных методов оценки и методов расчета стоимости.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514</w:t>
      </w:r>
      <w:r w:rsidR="0000425A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Расчеты и их обоснование, определение стоимости выбранными методами оценки и методами расчета стоимости. 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515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Обоснование результата независимой оценки.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516</w:t>
      </w:r>
      <w:r w:rsidR="0000425A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Составление и оформление отчета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Pr="00105290">
        <w:rPr>
          <w:sz w:val="28"/>
          <w:szCs w:val="28"/>
        </w:rPr>
        <w:t>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517</w:t>
      </w:r>
      <w:r w:rsidR="0000425A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Составление и оформление заключения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Pr="00105290">
        <w:rPr>
          <w:sz w:val="28"/>
          <w:szCs w:val="28"/>
        </w:rPr>
        <w:t>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Требования к предоставлению док</w:t>
      </w:r>
      <w:r w:rsidR="00B426AC">
        <w:rPr>
          <w:sz w:val="28"/>
          <w:szCs w:val="28"/>
        </w:rPr>
        <w:t>ументов оценки заказчику оценки</w:t>
      </w:r>
      <w:r w:rsidR="0000425A">
        <w:rPr>
          <w:sz w:val="28"/>
          <w:szCs w:val="28"/>
        </w:rPr>
        <w:t>.</w:t>
      </w:r>
    </w:p>
    <w:p w:rsidR="00B6388D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 xml:space="preserve">Требования к содержанию заключения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Pr="00105290">
        <w:rPr>
          <w:sz w:val="28"/>
          <w:szCs w:val="28"/>
        </w:rPr>
        <w:t xml:space="preserve">. </w:t>
      </w:r>
    </w:p>
    <w:p w:rsidR="00903B60" w:rsidRPr="00105290" w:rsidRDefault="00B6388D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520</w:t>
      </w:r>
      <w:r w:rsidRPr="00105290">
        <w:rPr>
          <w:sz w:val="28"/>
          <w:szCs w:val="28"/>
        </w:rPr>
        <w:t xml:space="preserve">. Требования к оформлению заключения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Pr="00105290">
        <w:rPr>
          <w:sz w:val="28"/>
          <w:szCs w:val="28"/>
        </w:rPr>
        <w:t xml:space="preserve">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521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Оформление первого листа заключения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 xml:space="preserve">. </w:t>
      </w:r>
    </w:p>
    <w:p w:rsidR="00B6388D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522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Оформление текста заключения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 xml:space="preserve">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523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Требования к составлению и содержанию отчета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>.</w:t>
      </w:r>
    </w:p>
    <w:p w:rsidR="00903B60" w:rsidRPr="00403646" w:rsidRDefault="00903B60" w:rsidP="00245399">
      <w:pPr>
        <w:jc w:val="both"/>
        <w:rPr>
          <w:sz w:val="28"/>
          <w:szCs w:val="28"/>
          <w:highlight w:val="yellow"/>
        </w:rPr>
      </w:pPr>
      <w:r w:rsidRPr="00403646">
        <w:rPr>
          <w:b/>
          <w:sz w:val="28"/>
          <w:szCs w:val="28"/>
          <w:highlight w:val="yellow"/>
        </w:rPr>
        <w:t>524</w:t>
      </w:r>
      <w:r w:rsidRPr="00403646">
        <w:rPr>
          <w:sz w:val="28"/>
          <w:szCs w:val="28"/>
          <w:highlight w:val="yellow"/>
        </w:rPr>
        <w:t>.</w:t>
      </w:r>
      <w:r w:rsidR="002D3545" w:rsidRPr="00403646">
        <w:rPr>
          <w:sz w:val="28"/>
          <w:szCs w:val="28"/>
          <w:highlight w:val="yellow"/>
        </w:rPr>
        <w:t xml:space="preserve"> </w:t>
      </w:r>
      <w:r w:rsidR="00403646">
        <w:rPr>
          <w:sz w:val="28"/>
          <w:szCs w:val="28"/>
          <w:highlight w:val="yellow"/>
        </w:rPr>
        <w:t>О</w:t>
      </w:r>
      <w:r w:rsidR="007438FA" w:rsidRPr="00403646">
        <w:rPr>
          <w:sz w:val="28"/>
          <w:szCs w:val="28"/>
          <w:highlight w:val="yellow"/>
        </w:rPr>
        <w:t>тчет</w:t>
      </w:r>
      <w:r w:rsidR="00B6388D" w:rsidRPr="00403646">
        <w:rPr>
          <w:sz w:val="28"/>
          <w:szCs w:val="28"/>
          <w:highlight w:val="yellow"/>
        </w:rPr>
        <w:t xml:space="preserve">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403646">
        <w:rPr>
          <w:sz w:val="28"/>
          <w:szCs w:val="28"/>
          <w:highlight w:val="yellow"/>
        </w:rPr>
        <w:t>.</w:t>
      </w:r>
    </w:p>
    <w:p w:rsidR="00B6388D" w:rsidRPr="00105290" w:rsidRDefault="00903B60" w:rsidP="00245399">
      <w:pPr>
        <w:jc w:val="both"/>
        <w:rPr>
          <w:sz w:val="28"/>
          <w:szCs w:val="28"/>
        </w:rPr>
      </w:pPr>
      <w:r w:rsidRPr="00403646">
        <w:rPr>
          <w:b/>
          <w:sz w:val="28"/>
          <w:szCs w:val="28"/>
          <w:highlight w:val="yellow"/>
        </w:rPr>
        <w:t>52</w:t>
      </w:r>
      <w:r w:rsidR="0016240D">
        <w:rPr>
          <w:b/>
          <w:sz w:val="28"/>
          <w:szCs w:val="28"/>
          <w:highlight w:val="yellow"/>
        </w:rPr>
        <w:t>5</w:t>
      </w:r>
      <w:r w:rsidRPr="00403646">
        <w:rPr>
          <w:sz w:val="28"/>
          <w:szCs w:val="28"/>
          <w:highlight w:val="yellow"/>
        </w:rPr>
        <w:t>.</w:t>
      </w:r>
      <w:r w:rsidR="002D3545" w:rsidRPr="00403646">
        <w:rPr>
          <w:sz w:val="28"/>
          <w:szCs w:val="28"/>
          <w:highlight w:val="yellow"/>
        </w:rPr>
        <w:t xml:space="preserve"> </w:t>
      </w:r>
      <w:r w:rsidR="00B6388D" w:rsidRPr="00403646">
        <w:rPr>
          <w:sz w:val="28"/>
          <w:szCs w:val="28"/>
          <w:highlight w:val="yellow"/>
        </w:rPr>
        <w:t xml:space="preserve">Содержание отчета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403646">
        <w:rPr>
          <w:sz w:val="28"/>
          <w:szCs w:val="28"/>
          <w:highlight w:val="yellow"/>
        </w:rPr>
        <w:t>.</w:t>
      </w:r>
      <w:r w:rsidR="00B6388D" w:rsidRPr="00105290">
        <w:rPr>
          <w:sz w:val="28"/>
          <w:szCs w:val="28"/>
        </w:rPr>
        <w:t xml:space="preserve">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6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Требования к оформлению отчета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 xml:space="preserve">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7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 xml:space="preserve">Оформление титульного листа.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51</w:t>
      </w:r>
      <w:r w:rsidR="0016240D">
        <w:rPr>
          <w:b/>
          <w:sz w:val="28"/>
          <w:szCs w:val="28"/>
        </w:rPr>
        <w:t>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Оформление отчета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 xml:space="preserve">. Оформление оглавления отчета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 xml:space="preserve">. Оформление заголовков разделов и подразделов отчета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 xml:space="preserve">. </w:t>
      </w:r>
    </w:p>
    <w:p w:rsidR="00B6388D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</w:t>
      </w:r>
      <w:r w:rsidR="0016240D">
        <w:rPr>
          <w:b/>
          <w:sz w:val="28"/>
          <w:szCs w:val="28"/>
        </w:rPr>
        <w:t>19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Оформление основного текста отчета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>.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0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Содержание раздела 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”</w:t>
      </w:r>
      <w:r w:rsidR="00B6388D" w:rsidRPr="00105290">
        <w:rPr>
          <w:sz w:val="28"/>
          <w:szCs w:val="28"/>
        </w:rPr>
        <w:t>Обоснование результата независимой оценки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="00B6388D" w:rsidRPr="00105290">
        <w:rPr>
          <w:sz w:val="28"/>
          <w:szCs w:val="28"/>
        </w:rPr>
        <w:t>.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1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Оформление иллюстраций, в том числе графиков и диаграмм, фотографий. </w:t>
      </w: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2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Оформление в тексте отчета таблиц  и формул .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3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Оформление списка терминов</w:t>
      </w:r>
      <w:r w:rsidR="0000425A">
        <w:rPr>
          <w:sz w:val="28"/>
          <w:szCs w:val="28"/>
        </w:rPr>
        <w:t>, </w:t>
      </w:r>
      <w:proofErr w:type="spellStart"/>
      <w:r w:rsidR="00B6388D" w:rsidRPr="00105290">
        <w:rPr>
          <w:sz w:val="28"/>
          <w:szCs w:val="28"/>
        </w:rPr>
        <w:t>список</w:t>
      </w:r>
      <w:r w:rsidR="0000425A">
        <w:rPr>
          <w:sz w:val="28"/>
          <w:szCs w:val="28"/>
        </w:rPr>
        <w:t>а</w:t>
      </w:r>
      <w:proofErr w:type="spellEnd"/>
      <w:r w:rsidR="00B6388D" w:rsidRPr="00105290">
        <w:rPr>
          <w:sz w:val="28"/>
          <w:szCs w:val="28"/>
        </w:rPr>
        <w:t xml:space="preserve"> литературы и ТНПА. </w:t>
      </w:r>
    </w:p>
    <w:p w:rsidR="00903B60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4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Требования к подписанию документов оценки. </w:t>
      </w:r>
    </w:p>
    <w:p w:rsidR="00B6388D" w:rsidRPr="00105290" w:rsidRDefault="00903B60" w:rsidP="00245399">
      <w:pPr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5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00425A">
        <w:rPr>
          <w:sz w:val="28"/>
          <w:szCs w:val="28"/>
        </w:rPr>
        <w:t xml:space="preserve">Оформление </w:t>
      </w:r>
      <w:r w:rsidR="00B6388D" w:rsidRPr="00105290">
        <w:rPr>
          <w:sz w:val="28"/>
          <w:szCs w:val="28"/>
        </w:rPr>
        <w:t>сведений о заказчике оценки и сведений об исполнителях оценки и оценщиках</w:t>
      </w:r>
      <w:r w:rsidR="0000425A">
        <w:rPr>
          <w:sz w:val="28"/>
          <w:szCs w:val="28"/>
        </w:rPr>
        <w:t>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6</w:t>
      </w:r>
      <w:r w:rsidRPr="00105290">
        <w:rPr>
          <w:sz w:val="28"/>
          <w:szCs w:val="28"/>
        </w:rPr>
        <w:t>. О</w:t>
      </w:r>
      <w:r w:rsidR="00B6388D" w:rsidRPr="00105290">
        <w:rPr>
          <w:sz w:val="28"/>
          <w:szCs w:val="28"/>
        </w:rPr>
        <w:t>снован</w:t>
      </w:r>
      <w:r w:rsidR="00D163FE" w:rsidRPr="00105290">
        <w:rPr>
          <w:sz w:val="28"/>
          <w:szCs w:val="28"/>
        </w:rPr>
        <w:t>ия для замены документов оценки.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7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Рассмотрение замечания заказчика оценки по документам оценки.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52</w:t>
      </w:r>
      <w:r w:rsidR="0016240D">
        <w:rPr>
          <w:b/>
          <w:sz w:val="28"/>
          <w:szCs w:val="28"/>
        </w:rPr>
        <w:t>8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Рассмотрение замечаний по заключениям экспертизы достоверности оценки при несогласии с ними оценщика.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</w:t>
      </w:r>
      <w:r w:rsidR="0016240D">
        <w:rPr>
          <w:b/>
          <w:sz w:val="28"/>
          <w:szCs w:val="28"/>
        </w:rPr>
        <w:t>29</w:t>
      </w:r>
      <w:r w:rsidRPr="00105290">
        <w:rPr>
          <w:sz w:val="28"/>
          <w:szCs w:val="28"/>
        </w:rPr>
        <w:t>.</w:t>
      </w:r>
      <w:r w:rsidR="0000425A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Оформление результатов рассмотрения замечаний заказчика оценки, эксперта по экспертизе достоверности оценки</w:t>
      </w:r>
      <w:r w:rsidRPr="00105290">
        <w:rPr>
          <w:sz w:val="28"/>
          <w:szCs w:val="28"/>
        </w:rPr>
        <w:t>,</w:t>
      </w:r>
      <w:r w:rsidR="00B6388D" w:rsidRPr="00105290">
        <w:rPr>
          <w:sz w:val="28"/>
          <w:szCs w:val="28"/>
        </w:rPr>
        <w:t xml:space="preserve"> заявлений оценщика </w:t>
      </w:r>
      <w:r w:rsidR="002D3545">
        <w:rPr>
          <w:sz w:val="28"/>
          <w:szCs w:val="28"/>
        </w:rPr>
        <w:br/>
      </w:r>
      <w:r w:rsidR="00D163FE" w:rsidRPr="00105290">
        <w:rPr>
          <w:sz w:val="28"/>
          <w:szCs w:val="28"/>
        </w:rPr>
        <w:t>по выявленным ошибкам</w:t>
      </w:r>
      <w:r w:rsidR="00B6388D" w:rsidRPr="00105290">
        <w:rPr>
          <w:sz w:val="28"/>
          <w:szCs w:val="28"/>
        </w:rPr>
        <w:t xml:space="preserve"> в документах оценки</w:t>
      </w:r>
      <w:r w:rsidRPr="00105290">
        <w:rPr>
          <w:sz w:val="28"/>
          <w:szCs w:val="28"/>
        </w:rPr>
        <w:t>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</w:t>
      </w:r>
      <w:r w:rsidR="0016240D">
        <w:rPr>
          <w:b/>
          <w:sz w:val="28"/>
          <w:szCs w:val="28"/>
        </w:rPr>
        <w:t>0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Дополнения к заключению и (или) отчету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>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</w:t>
      </w:r>
      <w:r w:rsidR="0016240D">
        <w:rPr>
          <w:b/>
          <w:sz w:val="28"/>
          <w:szCs w:val="28"/>
        </w:rPr>
        <w:t>1</w:t>
      </w:r>
      <w:r w:rsidR="0000425A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Измене</w:t>
      </w:r>
      <w:r w:rsidR="00B27A4D">
        <w:rPr>
          <w:sz w:val="28"/>
          <w:szCs w:val="28"/>
        </w:rPr>
        <w:t xml:space="preserve">ния и дополнения к заключению и </w:t>
      </w:r>
      <w:r w:rsidR="00B6388D" w:rsidRPr="00105290">
        <w:rPr>
          <w:sz w:val="28"/>
          <w:szCs w:val="28"/>
        </w:rPr>
        <w:t xml:space="preserve">(или) отчету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B6388D" w:rsidRPr="00105290">
        <w:rPr>
          <w:sz w:val="28"/>
          <w:szCs w:val="28"/>
        </w:rPr>
        <w:t>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</w:t>
      </w:r>
      <w:r w:rsidR="0016240D">
        <w:rPr>
          <w:b/>
          <w:sz w:val="28"/>
          <w:szCs w:val="28"/>
        </w:rPr>
        <w:t>2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Замена документов оценки с надписью 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”</w:t>
      </w:r>
      <w:r w:rsidR="00B6388D" w:rsidRPr="00105290">
        <w:rPr>
          <w:sz w:val="28"/>
          <w:szCs w:val="28"/>
        </w:rPr>
        <w:t xml:space="preserve">Взамен ранее выданных заключения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D15A85">
        <w:rPr>
          <w:color w:val="000000"/>
          <w:spacing w:val="3"/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и отчета </w:t>
      </w:r>
      <w:r w:rsidR="00D15A85">
        <w:rPr>
          <w:color w:val="000000"/>
          <w:spacing w:val="3"/>
          <w:sz w:val="28"/>
          <w:szCs w:val="28"/>
        </w:rPr>
        <w:t>о независимой оценке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="00B6388D" w:rsidRPr="00105290">
        <w:rPr>
          <w:sz w:val="28"/>
          <w:szCs w:val="28"/>
        </w:rPr>
        <w:t xml:space="preserve">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</w:t>
      </w:r>
      <w:r w:rsidR="0016240D">
        <w:rPr>
          <w:b/>
          <w:sz w:val="28"/>
          <w:szCs w:val="28"/>
        </w:rPr>
        <w:t>3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Замена документов оценки с надписью: 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”</w:t>
      </w:r>
      <w:r w:rsidR="00B6388D" w:rsidRPr="00105290">
        <w:rPr>
          <w:sz w:val="28"/>
          <w:szCs w:val="28"/>
        </w:rPr>
        <w:t xml:space="preserve">Исправленные после экспертизы №___ </w:t>
      </w:r>
      <w:proofErr w:type="gramStart"/>
      <w:r w:rsidR="00B6388D" w:rsidRPr="00105290">
        <w:rPr>
          <w:sz w:val="28"/>
          <w:szCs w:val="28"/>
        </w:rPr>
        <w:t>от</w:t>
      </w:r>
      <w:proofErr w:type="gramEnd"/>
      <w:r w:rsidR="00B6388D" w:rsidRPr="00105290">
        <w:rPr>
          <w:sz w:val="28"/>
          <w:szCs w:val="28"/>
        </w:rPr>
        <w:t xml:space="preserve"> 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”</w:t>
      </w:r>
      <w:r w:rsidR="00B6388D" w:rsidRPr="00105290">
        <w:rPr>
          <w:sz w:val="28"/>
          <w:szCs w:val="28"/>
        </w:rPr>
        <w:t>___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="00B6388D" w:rsidRPr="00105290">
        <w:rPr>
          <w:sz w:val="28"/>
          <w:szCs w:val="28"/>
        </w:rPr>
        <w:t>___________</w:t>
      </w:r>
      <w:r w:rsidR="00D163FE" w:rsidRPr="00105290">
        <w:rPr>
          <w:rFonts w:eastAsia="Calibri"/>
          <w:bCs/>
          <w:sz w:val="28"/>
          <w:szCs w:val="28"/>
          <w:lang w:eastAsia="en-US"/>
        </w:rPr>
        <w:t>“</w:t>
      </w:r>
      <w:r w:rsidR="00B6388D" w:rsidRPr="00105290">
        <w:rPr>
          <w:sz w:val="28"/>
          <w:szCs w:val="28"/>
        </w:rPr>
        <w:t>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</w:t>
      </w:r>
      <w:r w:rsidR="0016240D">
        <w:rPr>
          <w:b/>
          <w:sz w:val="28"/>
          <w:szCs w:val="28"/>
        </w:rPr>
        <w:t>4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Порядок направления  исправленных документов оценки заказчику оценки или заказчику экспертизы.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</w:t>
      </w:r>
      <w:r w:rsidR="0016240D">
        <w:rPr>
          <w:b/>
          <w:sz w:val="28"/>
          <w:szCs w:val="28"/>
        </w:rPr>
        <w:t>5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Исправление документов оценки на возмездной и безвозмездной основе.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</w:t>
      </w:r>
      <w:r w:rsidR="0016240D">
        <w:rPr>
          <w:b/>
          <w:sz w:val="28"/>
          <w:szCs w:val="28"/>
        </w:rPr>
        <w:t>6</w:t>
      </w:r>
      <w:r w:rsidRPr="00105290">
        <w:rPr>
          <w:sz w:val="28"/>
          <w:szCs w:val="28"/>
        </w:rPr>
        <w:t xml:space="preserve">. </w:t>
      </w:r>
      <w:r w:rsidR="00D163FE" w:rsidRPr="00105290">
        <w:rPr>
          <w:sz w:val="28"/>
          <w:szCs w:val="28"/>
        </w:rPr>
        <w:t xml:space="preserve">Ограничение </w:t>
      </w:r>
      <w:r w:rsidR="00CD1663" w:rsidRPr="00105290">
        <w:rPr>
          <w:sz w:val="28"/>
          <w:szCs w:val="28"/>
        </w:rPr>
        <w:t xml:space="preserve">по внесению изменений (дополнений) в документы оценки </w:t>
      </w:r>
      <w:r w:rsidR="002D3545">
        <w:rPr>
          <w:sz w:val="28"/>
          <w:szCs w:val="28"/>
        </w:rPr>
        <w:br/>
      </w:r>
      <w:r w:rsidR="00CD1663" w:rsidRPr="00105290">
        <w:rPr>
          <w:sz w:val="28"/>
          <w:szCs w:val="28"/>
        </w:rPr>
        <w:t>до свершения сделки или иного юридически значимого действия.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</w:t>
      </w:r>
      <w:r w:rsidR="0016240D">
        <w:rPr>
          <w:b/>
          <w:sz w:val="28"/>
          <w:szCs w:val="28"/>
        </w:rPr>
        <w:t>7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Предоставление дубликатов документов оценки. </w:t>
      </w:r>
    </w:p>
    <w:p w:rsidR="00B6388D" w:rsidRPr="00105290" w:rsidRDefault="00CD1663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53</w:t>
      </w:r>
      <w:r w:rsidR="0016240D">
        <w:rPr>
          <w:b/>
          <w:sz w:val="28"/>
          <w:szCs w:val="28"/>
        </w:rPr>
        <w:t>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Pr="00105290">
        <w:rPr>
          <w:sz w:val="28"/>
          <w:szCs w:val="28"/>
        </w:rPr>
        <w:t>Предоставление копий документов оценки.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</w:t>
      </w:r>
      <w:r w:rsidR="0016240D">
        <w:rPr>
          <w:b/>
          <w:sz w:val="28"/>
          <w:szCs w:val="28"/>
        </w:rPr>
        <w:t>39</w:t>
      </w:r>
      <w:r w:rsidRPr="00105290">
        <w:rPr>
          <w:sz w:val="28"/>
          <w:szCs w:val="28"/>
        </w:rPr>
        <w:t xml:space="preserve">. Этапы </w:t>
      </w:r>
      <w:r w:rsidR="00D163FE" w:rsidRPr="00105290">
        <w:rPr>
          <w:sz w:val="28"/>
          <w:szCs w:val="28"/>
        </w:rPr>
        <w:t>осмотра</w:t>
      </w:r>
      <w:r w:rsidR="00B6388D" w:rsidRPr="00105290">
        <w:rPr>
          <w:sz w:val="28"/>
          <w:szCs w:val="28"/>
        </w:rPr>
        <w:t xml:space="preserve"> ДТС</w:t>
      </w:r>
      <w:r w:rsidR="0000425A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</w:t>
      </w:r>
      <w:r w:rsidR="0016240D">
        <w:rPr>
          <w:b/>
          <w:sz w:val="28"/>
          <w:szCs w:val="28"/>
        </w:rPr>
        <w:t>0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Осмотр ДТС.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</w:t>
      </w:r>
      <w:r w:rsidR="0016240D">
        <w:rPr>
          <w:b/>
          <w:sz w:val="28"/>
          <w:szCs w:val="28"/>
        </w:rPr>
        <w:t>1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Определение состояния ДТС и его частей.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</w:t>
      </w:r>
      <w:r w:rsidR="0016240D">
        <w:rPr>
          <w:b/>
          <w:sz w:val="28"/>
          <w:szCs w:val="28"/>
        </w:rPr>
        <w:t>2</w:t>
      </w:r>
      <w:r w:rsidR="00B6388D" w:rsidRPr="00105290">
        <w:rPr>
          <w:sz w:val="28"/>
          <w:szCs w:val="28"/>
        </w:rPr>
        <w:t xml:space="preserve"> Фотосъемка ДТС.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</w:t>
      </w:r>
      <w:r w:rsidR="0016240D">
        <w:rPr>
          <w:b/>
          <w:sz w:val="28"/>
          <w:szCs w:val="28"/>
        </w:rPr>
        <w:t>3</w:t>
      </w:r>
      <w:r w:rsidR="0000425A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Идентификация ДТС.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</w:t>
      </w:r>
      <w:r w:rsidR="0016240D">
        <w:rPr>
          <w:b/>
          <w:sz w:val="28"/>
          <w:szCs w:val="28"/>
        </w:rPr>
        <w:t>4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Составление акта осмотра ДТС.</w:t>
      </w:r>
    </w:p>
    <w:p w:rsidR="00B6388D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</w:t>
      </w:r>
      <w:r w:rsidR="0016240D">
        <w:rPr>
          <w:b/>
          <w:sz w:val="28"/>
          <w:szCs w:val="28"/>
        </w:rPr>
        <w:t>5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Определение пробега ДТС.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</w:t>
      </w:r>
      <w:r w:rsidR="0016240D">
        <w:rPr>
          <w:b/>
          <w:sz w:val="28"/>
          <w:szCs w:val="28"/>
        </w:rPr>
        <w:t>6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Приглашение заинтересованных лиц на осмотр.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</w:t>
      </w:r>
      <w:r w:rsidR="0016240D">
        <w:rPr>
          <w:b/>
          <w:sz w:val="28"/>
          <w:szCs w:val="28"/>
        </w:rPr>
        <w:t>7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Осм</w:t>
      </w:r>
      <w:r w:rsidRPr="00105290">
        <w:rPr>
          <w:sz w:val="28"/>
          <w:szCs w:val="28"/>
        </w:rPr>
        <w:t>о</w:t>
      </w:r>
      <w:r w:rsidR="0000425A">
        <w:rPr>
          <w:sz w:val="28"/>
          <w:szCs w:val="28"/>
        </w:rPr>
        <w:t>т</w:t>
      </w:r>
      <w:r w:rsidR="00B6388D" w:rsidRPr="00105290">
        <w:rPr>
          <w:sz w:val="28"/>
          <w:szCs w:val="28"/>
        </w:rPr>
        <w:t>р в отсутс</w:t>
      </w:r>
      <w:r w:rsidRPr="00105290">
        <w:rPr>
          <w:sz w:val="28"/>
          <w:szCs w:val="28"/>
        </w:rPr>
        <w:t>т</w:t>
      </w:r>
      <w:r w:rsidR="00B6388D" w:rsidRPr="00105290">
        <w:rPr>
          <w:sz w:val="28"/>
          <w:szCs w:val="28"/>
        </w:rPr>
        <w:t xml:space="preserve">вии заинтересованных лиц. </w:t>
      </w:r>
    </w:p>
    <w:p w:rsidR="00903B60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54</w:t>
      </w:r>
      <w:r w:rsidR="0016240D">
        <w:rPr>
          <w:b/>
          <w:sz w:val="28"/>
          <w:szCs w:val="28"/>
        </w:rPr>
        <w:t>8</w:t>
      </w:r>
      <w:r w:rsidRPr="00105290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Обязанности заказчика оценки при осмотре.</w:t>
      </w:r>
    </w:p>
    <w:p w:rsidR="00881AF1" w:rsidRPr="00105290" w:rsidRDefault="00903B60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</w:t>
      </w:r>
      <w:r w:rsidR="0016240D">
        <w:rPr>
          <w:b/>
          <w:sz w:val="28"/>
          <w:szCs w:val="28"/>
        </w:rPr>
        <w:t>49</w:t>
      </w:r>
      <w:r w:rsidR="002D3545">
        <w:rPr>
          <w:sz w:val="28"/>
          <w:szCs w:val="28"/>
        </w:rPr>
        <w:t>.</w:t>
      </w:r>
      <w:r w:rsidR="0000425A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Документы, предоставляемые заказчиком осмотра</w:t>
      </w:r>
      <w:r w:rsidR="0000425A">
        <w:rPr>
          <w:sz w:val="28"/>
          <w:szCs w:val="28"/>
        </w:rPr>
        <w:t>,</w:t>
      </w:r>
      <w:r w:rsidR="00B6388D" w:rsidRPr="00105290">
        <w:rPr>
          <w:sz w:val="28"/>
          <w:szCs w:val="28"/>
        </w:rPr>
        <w:t xml:space="preserve"> для осмотра ДТС.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</w:t>
      </w:r>
      <w:r w:rsidR="0016240D">
        <w:rPr>
          <w:b/>
          <w:sz w:val="28"/>
          <w:szCs w:val="28"/>
        </w:rPr>
        <w:t>0</w:t>
      </w:r>
      <w:r w:rsidR="002D3545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Случаи, при которых осмотр может быть признан не состоявшимся.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</w:t>
      </w:r>
      <w:r w:rsidR="0016240D">
        <w:rPr>
          <w:b/>
          <w:sz w:val="28"/>
          <w:szCs w:val="28"/>
        </w:rPr>
        <w:t>1</w:t>
      </w:r>
      <w:r w:rsidR="002D3545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Технические </w:t>
      </w:r>
      <w:proofErr w:type="gramStart"/>
      <w:r w:rsidR="00B6388D" w:rsidRPr="00105290">
        <w:rPr>
          <w:sz w:val="28"/>
          <w:szCs w:val="28"/>
        </w:rPr>
        <w:t>средства</w:t>
      </w:r>
      <w:proofErr w:type="gramEnd"/>
      <w:r w:rsidR="00B6388D" w:rsidRPr="00105290">
        <w:rPr>
          <w:sz w:val="28"/>
          <w:szCs w:val="28"/>
        </w:rPr>
        <w:t xml:space="preserve"> используемые оценщиком при осмотре.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</w:t>
      </w:r>
      <w:r w:rsidR="0016240D">
        <w:rPr>
          <w:b/>
          <w:sz w:val="28"/>
          <w:szCs w:val="28"/>
        </w:rPr>
        <w:t>2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Сведения, получаемые оценщиком</w:t>
      </w:r>
      <w:r w:rsidR="0000425A">
        <w:rPr>
          <w:sz w:val="28"/>
          <w:szCs w:val="28"/>
        </w:rPr>
        <w:t>,</w:t>
      </w:r>
      <w:r w:rsidR="00B6388D" w:rsidRPr="00105290">
        <w:rPr>
          <w:sz w:val="28"/>
          <w:szCs w:val="28"/>
        </w:rPr>
        <w:t xml:space="preserve"> при осмотре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</w:t>
      </w:r>
      <w:r w:rsidR="0016240D">
        <w:rPr>
          <w:b/>
          <w:sz w:val="28"/>
          <w:szCs w:val="28"/>
        </w:rPr>
        <w:t>3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Фиксации идентификационных признаков, состояния, неисправностей, дефектов в процессе осмотра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</w:t>
      </w:r>
      <w:r w:rsidR="0016240D">
        <w:rPr>
          <w:b/>
          <w:sz w:val="28"/>
          <w:szCs w:val="28"/>
        </w:rPr>
        <w:t>4</w:t>
      </w:r>
      <w:r w:rsidR="002D3545">
        <w:rPr>
          <w:sz w:val="28"/>
          <w:szCs w:val="28"/>
        </w:rPr>
        <w:t xml:space="preserve">. </w:t>
      </w:r>
      <w:r w:rsidR="00B6388D" w:rsidRPr="00105290">
        <w:rPr>
          <w:sz w:val="28"/>
          <w:szCs w:val="28"/>
        </w:rPr>
        <w:t>Фотосъемка ДТС и частей ДТС.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</w:t>
      </w:r>
      <w:r w:rsidR="0016240D">
        <w:rPr>
          <w:b/>
          <w:sz w:val="28"/>
          <w:szCs w:val="28"/>
        </w:rPr>
        <w:t>5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Правила проведения фотосьемки ДТС и его частей.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</w:t>
      </w:r>
      <w:r w:rsidR="0016240D">
        <w:rPr>
          <w:b/>
          <w:sz w:val="28"/>
          <w:szCs w:val="28"/>
        </w:rPr>
        <w:t>6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Узловая и панорамная фотосьемка.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</w:t>
      </w:r>
      <w:r w:rsidR="0016240D">
        <w:rPr>
          <w:b/>
          <w:sz w:val="28"/>
          <w:szCs w:val="28"/>
        </w:rPr>
        <w:t>7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Определение наличия или отсутствия свидетельств ДТП, аварии или иного подобного события</w:t>
      </w:r>
      <w:r w:rsidR="0000425A">
        <w:rPr>
          <w:sz w:val="28"/>
          <w:szCs w:val="28"/>
        </w:rPr>
        <w:t>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55</w:t>
      </w:r>
      <w:r w:rsidR="0016240D">
        <w:rPr>
          <w:b/>
          <w:sz w:val="28"/>
          <w:szCs w:val="28"/>
        </w:rPr>
        <w:t>8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Осмотр отдельных частей ДТС. Осмотр шин, колесных дисков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</w:t>
      </w:r>
      <w:r w:rsidR="0016240D">
        <w:rPr>
          <w:b/>
          <w:sz w:val="28"/>
          <w:szCs w:val="28"/>
        </w:rPr>
        <w:t>59</w:t>
      </w:r>
      <w:r w:rsidRPr="00105290">
        <w:rPr>
          <w:sz w:val="28"/>
          <w:szCs w:val="28"/>
        </w:rPr>
        <w:t>.</w:t>
      </w:r>
      <w:r w:rsidR="002D3545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Определение параметров колесной базы и объема грузового отсека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</w:t>
      </w:r>
      <w:r w:rsidR="0016240D">
        <w:rPr>
          <w:b/>
          <w:sz w:val="28"/>
          <w:szCs w:val="28"/>
        </w:rPr>
        <w:t>0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FE2679">
        <w:rPr>
          <w:sz w:val="28"/>
          <w:szCs w:val="28"/>
        </w:rPr>
        <w:t>Осмотр аккумуляторной батареи.</w:t>
      </w:r>
      <w:r w:rsidRPr="00105290">
        <w:rPr>
          <w:sz w:val="28"/>
          <w:szCs w:val="28"/>
        </w:rPr>
        <w:t xml:space="preserve">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</w:t>
      </w:r>
      <w:r w:rsidR="0016240D">
        <w:rPr>
          <w:b/>
          <w:sz w:val="28"/>
          <w:szCs w:val="28"/>
        </w:rPr>
        <w:t>1</w:t>
      </w:r>
      <w:r w:rsidR="002D3545">
        <w:rPr>
          <w:sz w:val="28"/>
          <w:szCs w:val="28"/>
        </w:rPr>
        <w:t>.</w:t>
      </w:r>
      <w:r w:rsidR="00FB5B80"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Определение ранее проведенных ремонтных работ, эксплуатационных </w:t>
      </w:r>
      <w:r w:rsidR="002D3545">
        <w:rPr>
          <w:sz w:val="28"/>
          <w:szCs w:val="28"/>
        </w:rPr>
        <w:br/>
      </w:r>
      <w:r w:rsidR="00B6388D" w:rsidRPr="00105290">
        <w:rPr>
          <w:sz w:val="28"/>
          <w:szCs w:val="28"/>
        </w:rPr>
        <w:t>и иных дефектов</w:t>
      </w:r>
      <w:r w:rsidR="0000425A">
        <w:rPr>
          <w:sz w:val="28"/>
          <w:szCs w:val="28"/>
        </w:rPr>
        <w:t>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</w:t>
      </w:r>
      <w:r w:rsidR="0016240D">
        <w:rPr>
          <w:b/>
          <w:sz w:val="28"/>
          <w:szCs w:val="28"/>
        </w:rPr>
        <w:t>2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Оценка работы двигателя ДТС.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</w:t>
      </w:r>
      <w:r w:rsidR="0016240D">
        <w:rPr>
          <w:b/>
          <w:sz w:val="28"/>
          <w:szCs w:val="28"/>
        </w:rPr>
        <w:t>3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Осмотр других частей ДТС и оборудования, установленного на ДТС</w:t>
      </w:r>
      <w:r w:rsidR="0000425A">
        <w:rPr>
          <w:sz w:val="28"/>
          <w:szCs w:val="28"/>
        </w:rPr>
        <w:t>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</w:t>
      </w:r>
      <w:r w:rsidR="0016240D">
        <w:rPr>
          <w:b/>
          <w:sz w:val="28"/>
          <w:szCs w:val="28"/>
        </w:rPr>
        <w:t>4</w:t>
      </w:r>
      <w:r w:rsidR="00B6388D" w:rsidRPr="00105290">
        <w:rPr>
          <w:sz w:val="28"/>
          <w:szCs w:val="28"/>
        </w:rPr>
        <w:t>. Проверка работы оборудования и ДТС в движении.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</w:t>
      </w:r>
      <w:r w:rsidR="0016240D">
        <w:rPr>
          <w:b/>
          <w:sz w:val="28"/>
          <w:szCs w:val="28"/>
        </w:rPr>
        <w:t>5</w:t>
      </w:r>
      <w:r w:rsidR="002D3545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Определение наличия (отсутствия) повреждений ДТС и его частей.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</w:t>
      </w:r>
      <w:r w:rsidR="0016240D">
        <w:rPr>
          <w:b/>
          <w:sz w:val="28"/>
          <w:szCs w:val="28"/>
        </w:rPr>
        <w:t>6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Составление акта осмотра.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</w:t>
      </w:r>
      <w:r w:rsidR="0016240D">
        <w:rPr>
          <w:b/>
          <w:sz w:val="28"/>
          <w:szCs w:val="28"/>
        </w:rPr>
        <w:t>7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Случаи, в которых осмотр ДТС может не производиться</w:t>
      </w:r>
      <w:r w:rsidR="0000425A">
        <w:rPr>
          <w:sz w:val="28"/>
          <w:szCs w:val="28"/>
        </w:rPr>
        <w:t>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56</w:t>
      </w:r>
      <w:r w:rsidR="0016240D">
        <w:rPr>
          <w:b/>
          <w:sz w:val="28"/>
          <w:szCs w:val="28"/>
        </w:rPr>
        <w:t>8</w:t>
      </w:r>
      <w:r w:rsidRPr="00105290">
        <w:rPr>
          <w:sz w:val="28"/>
          <w:szCs w:val="28"/>
        </w:rPr>
        <w:t>.</w:t>
      </w:r>
      <w:r w:rsidR="00B6388D" w:rsidRPr="00105290">
        <w:rPr>
          <w:sz w:val="28"/>
          <w:szCs w:val="28"/>
        </w:rPr>
        <w:t xml:space="preserve"> Определение состояния ДТС в случаях отсутствия осмотра.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</w:t>
      </w:r>
      <w:r w:rsidR="0016240D">
        <w:rPr>
          <w:b/>
          <w:sz w:val="28"/>
          <w:szCs w:val="28"/>
        </w:rPr>
        <w:t>69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Цель идентификация ДТС и правила идентификации ДТС. 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</w:t>
      </w:r>
      <w:r w:rsidR="0016240D">
        <w:rPr>
          <w:b/>
          <w:sz w:val="28"/>
          <w:szCs w:val="28"/>
        </w:rPr>
        <w:t>0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00425A">
        <w:rPr>
          <w:sz w:val="28"/>
          <w:szCs w:val="28"/>
        </w:rPr>
        <w:t>Идентификационные признаки ДТС.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</w:t>
      </w:r>
      <w:r w:rsidR="0016240D">
        <w:rPr>
          <w:b/>
          <w:sz w:val="28"/>
          <w:szCs w:val="28"/>
        </w:rPr>
        <w:t>1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Установление идентификационных признаков и их фиксация.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</w:t>
      </w:r>
      <w:r w:rsidR="0016240D">
        <w:rPr>
          <w:b/>
          <w:sz w:val="28"/>
          <w:szCs w:val="28"/>
        </w:rPr>
        <w:t>2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Проверка основной и обязательной маркировки. 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</w:t>
      </w:r>
      <w:r w:rsidR="0016240D">
        <w:rPr>
          <w:b/>
          <w:sz w:val="28"/>
          <w:szCs w:val="28"/>
        </w:rPr>
        <w:t>3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Проверка дополнительная маркировка частей ДТС. 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</w:t>
      </w:r>
      <w:r w:rsidR="0016240D">
        <w:rPr>
          <w:b/>
          <w:sz w:val="28"/>
          <w:szCs w:val="28"/>
        </w:rPr>
        <w:t>4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Фиксация изменений внесенных в конструкцию ДТС.</w:t>
      </w:r>
    </w:p>
    <w:p w:rsidR="00881AF1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</w:t>
      </w:r>
      <w:r w:rsidR="0016240D">
        <w:rPr>
          <w:b/>
          <w:sz w:val="28"/>
          <w:szCs w:val="28"/>
        </w:rPr>
        <w:t>5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 xml:space="preserve">Идентификация оборудования ДТС. 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</w:t>
      </w:r>
      <w:r w:rsidR="0016240D">
        <w:rPr>
          <w:b/>
          <w:sz w:val="28"/>
          <w:szCs w:val="28"/>
        </w:rPr>
        <w:t>6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Об</w:t>
      </w:r>
      <w:r w:rsidR="0000425A">
        <w:rPr>
          <w:sz w:val="28"/>
          <w:szCs w:val="28"/>
        </w:rPr>
        <w:t>орудование базовой комплектации.</w:t>
      </w:r>
    </w:p>
    <w:p w:rsidR="00B6388D" w:rsidRPr="00105290" w:rsidRDefault="00881AF1" w:rsidP="00245399">
      <w:pPr>
        <w:tabs>
          <w:tab w:val="left" w:pos="9900"/>
        </w:tabs>
        <w:suppressAutoHyphens/>
        <w:jc w:val="both"/>
        <w:rPr>
          <w:sz w:val="28"/>
          <w:szCs w:val="28"/>
        </w:rPr>
      </w:pPr>
      <w:r w:rsidRPr="00C64D1C">
        <w:rPr>
          <w:b/>
          <w:sz w:val="28"/>
          <w:szCs w:val="28"/>
        </w:rPr>
        <w:t>57</w:t>
      </w:r>
      <w:r w:rsidR="0016240D">
        <w:rPr>
          <w:b/>
          <w:sz w:val="28"/>
          <w:szCs w:val="28"/>
        </w:rPr>
        <w:t>7</w:t>
      </w:r>
      <w:r w:rsidR="002D3545">
        <w:rPr>
          <w:sz w:val="28"/>
          <w:szCs w:val="28"/>
        </w:rPr>
        <w:t>.</w:t>
      </w:r>
      <w:r w:rsidRPr="00105290">
        <w:rPr>
          <w:sz w:val="28"/>
          <w:szCs w:val="28"/>
        </w:rPr>
        <w:t xml:space="preserve"> </w:t>
      </w:r>
      <w:r w:rsidR="00B6388D" w:rsidRPr="00105290">
        <w:rPr>
          <w:sz w:val="28"/>
          <w:szCs w:val="28"/>
        </w:rPr>
        <w:t>Основные сведения, отражаемые при описании ДТС.</w:t>
      </w:r>
    </w:p>
    <w:p w:rsidR="0062012E" w:rsidRPr="00105290" w:rsidRDefault="0062012E" w:rsidP="00245399">
      <w:pPr>
        <w:jc w:val="both"/>
        <w:rPr>
          <w:rFonts w:eastAsia="Calibri"/>
          <w:bCs/>
          <w:sz w:val="28"/>
          <w:szCs w:val="28"/>
          <w:lang w:eastAsia="en-US"/>
        </w:rPr>
      </w:pPr>
    </w:p>
    <w:sectPr w:rsidR="0062012E" w:rsidRPr="00105290" w:rsidSect="00A8612D">
      <w:headerReference w:type="even" r:id="rId9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01D" w:rsidRDefault="00B9601D">
      <w:r>
        <w:separator/>
      </w:r>
    </w:p>
    <w:p w:rsidR="00B9601D" w:rsidRDefault="00B9601D"/>
  </w:endnote>
  <w:endnote w:type="continuationSeparator" w:id="0">
    <w:p w:rsidR="00B9601D" w:rsidRDefault="00B9601D">
      <w:r>
        <w:continuationSeparator/>
      </w:r>
    </w:p>
    <w:p w:rsidR="00B9601D" w:rsidRDefault="00B960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01D" w:rsidRDefault="00B9601D">
      <w:r>
        <w:separator/>
      </w:r>
    </w:p>
    <w:p w:rsidR="00B9601D" w:rsidRDefault="00B9601D"/>
  </w:footnote>
  <w:footnote w:type="continuationSeparator" w:id="0">
    <w:p w:rsidR="00B9601D" w:rsidRDefault="00B9601D">
      <w:r>
        <w:continuationSeparator/>
      </w:r>
    </w:p>
    <w:p w:rsidR="00B9601D" w:rsidRDefault="00B960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09E" w:rsidRDefault="00D820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BA1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EDAA0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4102FA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19408A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8FD4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BE576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70263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F4405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D2333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A2CB3BA"/>
    <w:styleLink w:val="1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B7F0B"/>
    <w:multiLevelType w:val="multilevel"/>
    <w:tmpl w:val="927C2C7A"/>
    <w:styleLink w:val="a1"/>
    <w:lvl w:ilvl="0">
      <w:start w:val="1"/>
      <w:numFmt w:val="none"/>
      <w:suff w:val="space"/>
      <w:lvlText w:val="-"/>
      <w:lvlJc w:val="left"/>
      <w:pPr>
        <w:ind w:left="0" w:firstLine="397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0" w:firstLine="595"/>
      </w:pPr>
      <w:rPr>
        <w:rFonts w:hint="default"/>
      </w:rPr>
    </w:lvl>
    <w:lvl w:ilvl="2">
      <w:start w:val="1"/>
      <w:numFmt w:val="none"/>
      <w:suff w:val="space"/>
      <w:lvlText w:val="-"/>
      <w:lvlJc w:val="left"/>
      <w:pPr>
        <w:ind w:left="0" w:firstLine="794"/>
      </w:pPr>
      <w:rPr>
        <w:rFonts w:hint="default"/>
      </w:rPr>
    </w:lvl>
    <w:lvl w:ilvl="3">
      <w:start w:val="1"/>
      <w:numFmt w:val="russianLower"/>
      <w:lvlRestart w:val="1"/>
      <w:suff w:val="space"/>
      <w:lvlText w:val="%4)"/>
      <w:lvlJc w:val="left"/>
      <w:pPr>
        <w:ind w:left="0" w:firstLine="595"/>
      </w:pPr>
      <w:rPr>
        <w:rFonts w:hint="default"/>
      </w:rPr>
    </w:lvl>
    <w:lvl w:ilvl="4">
      <w:start w:val="1"/>
      <w:numFmt w:val="lowerLetter"/>
      <w:lvlRestart w:val="1"/>
      <w:suff w:val="space"/>
      <w:lvlText w:val="%5)"/>
      <w:lvlJc w:val="left"/>
      <w:pPr>
        <w:ind w:left="0" w:firstLine="595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94"/>
      </w:pPr>
      <w:rPr>
        <w:rFonts w:hint="default"/>
      </w:rPr>
    </w:lvl>
    <w:lvl w:ilvl="6">
      <w:start w:val="1"/>
      <w:numFmt w:val="decimal"/>
      <w:lvlRestart w:val="1"/>
      <w:suff w:val="space"/>
      <w:lvlText w:val="%7)"/>
      <w:lvlJc w:val="left"/>
      <w:pPr>
        <w:ind w:left="0" w:firstLine="595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0" w:firstLine="794"/>
      </w:pPr>
      <w:rPr>
        <w:rFonts w:hint="default"/>
      </w:rPr>
    </w:lvl>
    <w:lvl w:ilvl="8">
      <w:start w:val="1"/>
      <w:numFmt w:val="lowerLetter"/>
      <w:lvlRestart w:val="7"/>
      <w:suff w:val="space"/>
      <w:lvlText w:val="%9)"/>
      <w:lvlJc w:val="left"/>
      <w:pPr>
        <w:ind w:left="0" w:firstLine="794"/>
      </w:pPr>
      <w:rPr>
        <w:rFonts w:hint="default"/>
      </w:rPr>
    </w:lvl>
  </w:abstractNum>
  <w:abstractNum w:abstractNumId="11">
    <w:nsid w:val="013D300F"/>
    <w:multiLevelType w:val="multilevel"/>
    <w:tmpl w:val="0419001F"/>
    <w:styleLink w:val="111111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ind w:left="4320" w:hanging="1440"/>
      </w:pPr>
    </w:lvl>
  </w:abstractNum>
  <w:abstractNum w:abstractNumId="12">
    <w:nsid w:val="0317310B"/>
    <w:multiLevelType w:val="multilevel"/>
    <w:tmpl w:val="0F9665EC"/>
    <w:styleLink w:val="a2"/>
    <w:lvl w:ilvl="0">
      <w:start w:val="1"/>
      <w:numFmt w:val="lowerRoman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2">
      <w:start w:val="1"/>
      <w:numFmt w:val="lowerLetter"/>
      <w:lvlRestart w:val="1"/>
      <w:suff w:val="space"/>
      <w:lvlText w:val="%3)"/>
      <w:lvlJc w:val="left"/>
      <w:pPr>
        <w:ind w:left="0" w:firstLine="595"/>
      </w:pPr>
      <w:rPr>
        <w:rFonts w:hint="default"/>
      </w:rPr>
    </w:lvl>
    <w:lvl w:ilvl="3">
      <w:start w:val="1"/>
      <w:numFmt w:val="upperRoman"/>
      <w:lvlRestart w:val="1"/>
      <w:suff w:val="space"/>
      <w:lvlText w:val="%4)"/>
      <w:lvlJc w:val="left"/>
      <w:pPr>
        <w:ind w:left="0" w:firstLine="397"/>
      </w:pPr>
      <w:rPr>
        <w:rFonts w:hint="default"/>
      </w:rPr>
    </w:lvl>
    <w:lvl w:ilvl="4">
      <w:start w:val="1"/>
      <w:numFmt w:val="upperRoman"/>
      <w:lvlRestart w:val="1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upperRoman"/>
      <w:lvlRestart w:val="1"/>
      <w:suff w:val="space"/>
      <w:lvlText w:val="%6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13">
    <w:nsid w:val="059D0DB0"/>
    <w:multiLevelType w:val="multilevel"/>
    <w:tmpl w:val="ED46364A"/>
    <w:name w:val="СТБ_Нумера_ПрилЗэ"/>
    <w:lvl w:ilvl="0">
      <w:start w:val="1"/>
      <w:numFmt w:val="upperLetter"/>
      <w:pStyle w:val="0"/>
      <w:suff w:val="nothing"/>
      <w:lvlText w:val="Приложение Z%1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Z%1.%2"/>
      <w:lvlJc w:val="left"/>
      <w:pPr>
        <w:ind w:left="0" w:firstLine="397"/>
      </w:pPr>
      <w:rPr>
        <w:b/>
      </w:rPr>
    </w:lvl>
    <w:lvl w:ilvl="2">
      <w:start w:val="1"/>
      <w:numFmt w:val="decimal"/>
      <w:suff w:val="space"/>
      <w:lvlText w:val="Z%1.%2.%3"/>
      <w:lvlJc w:val="left"/>
      <w:pPr>
        <w:ind w:left="0" w:firstLine="397"/>
      </w:pPr>
      <w:rPr>
        <w:b/>
      </w:rPr>
    </w:lvl>
    <w:lvl w:ilvl="3">
      <w:start w:val="1"/>
      <w:numFmt w:val="decimal"/>
      <w:suff w:val="space"/>
      <w:lvlText w:val="Z%1.%2.%3.%4"/>
      <w:lvlJc w:val="left"/>
      <w:pPr>
        <w:ind w:left="0" w:firstLine="397"/>
      </w:pPr>
      <w:rPr>
        <w:b/>
      </w:rPr>
    </w:lvl>
    <w:lvl w:ilvl="4">
      <w:start w:val="1"/>
      <w:numFmt w:val="decimal"/>
      <w:suff w:val="space"/>
      <w:lvlText w:val="Z%1.%2.%3.%4.%5"/>
      <w:lvlJc w:val="left"/>
      <w:pPr>
        <w:ind w:left="0" w:firstLine="397"/>
      </w:pPr>
      <w:rPr>
        <w:b/>
      </w:rPr>
    </w:lvl>
    <w:lvl w:ilvl="5">
      <w:start w:val="1"/>
      <w:numFmt w:val="decimal"/>
      <w:suff w:val="space"/>
      <w:lvlText w:val="Z%1.%2.%3.%4.%5.%6"/>
      <w:lvlJc w:val="left"/>
      <w:pPr>
        <w:ind w:left="0" w:firstLine="397"/>
      </w:pPr>
      <w:rPr>
        <w:b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b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b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b/>
      </w:rPr>
    </w:lvl>
  </w:abstractNum>
  <w:abstractNum w:abstractNumId="14">
    <w:nsid w:val="06BF6AC6"/>
    <w:multiLevelType w:val="multilevel"/>
    <w:tmpl w:val="ECE80B32"/>
    <w:styleLink w:val="a3"/>
    <w:lvl w:ilvl="0">
      <w:start w:val="1"/>
      <w:numFmt w:val="lowerLetter"/>
      <w:lvlRestart w:val="0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decimal"/>
      <w:suff w:val="space"/>
      <w:lvlText w:val="%3)"/>
      <w:lvlJc w:val="left"/>
      <w:pPr>
        <w:ind w:left="0" w:firstLine="794"/>
      </w:pPr>
    </w:lvl>
    <w:lvl w:ilvl="3">
      <w:start w:val="1"/>
      <w:numFmt w:val="decimal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upperLetter"/>
      <w:suff w:val="space"/>
      <w:lvlText w:val="%6."/>
      <w:lvlJc w:val="left"/>
      <w:pPr>
        <w:ind w:left="0" w:firstLine="397"/>
      </w:pPr>
    </w:lvl>
    <w:lvl w:ilvl="6">
      <w:start w:val="1"/>
      <w:numFmt w:val="upperLetter"/>
      <w:suff w:val="space"/>
      <w:lvlText w:val="%7"/>
      <w:lvlJc w:val="left"/>
      <w:pPr>
        <w:ind w:left="0" w:firstLine="397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upperLetter"/>
      <w:suff w:val="nothing"/>
      <w:lvlText w:val="%9"/>
      <w:lvlJc w:val="left"/>
      <w:pPr>
        <w:ind w:left="0" w:firstLine="0"/>
      </w:pPr>
    </w:lvl>
  </w:abstractNum>
  <w:abstractNum w:abstractNumId="15">
    <w:nsid w:val="10333540"/>
    <w:multiLevelType w:val="multilevel"/>
    <w:tmpl w:val="069A85D2"/>
    <w:styleLink w:val="a4"/>
    <w:lvl w:ilvl="0">
      <w:start w:val="1"/>
      <w:numFmt w:val="decimal"/>
      <w:lvlRestart w:val="0"/>
      <w:suff w:val="space"/>
      <w:lvlText w:val="%1)"/>
      <w:lvlJc w:val="left"/>
      <w:pPr>
        <w:ind w:left="0" w:firstLine="397"/>
      </w:pPr>
    </w:lvl>
    <w:lvl w:ilvl="1">
      <w:start w:val="1"/>
      <w:numFmt w:val="russianLower"/>
      <w:suff w:val="space"/>
      <w:lvlText w:val="%2)"/>
      <w:lvlJc w:val="left"/>
      <w:pPr>
        <w:ind w:left="0" w:firstLine="595"/>
      </w:pPr>
    </w:lvl>
    <w:lvl w:ilvl="2">
      <w:start w:val="1"/>
      <w:numFmt w:val="none"/>
      <w:suff w:val="space"/>
      <w:lvlText w:val="–"/>
      <w:lvlJc w:val="left"/>
      <w:pPr>
        <w:ind w:left="0" w:firstLine="794"/>
      </w:pPr>
    </w:lvl>
    <w:lvl w:ilvl="3">
      <w:start w:val="1"/>
      <w:numFmt w:val="lowerLetter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decimal"/>
      <w:suff w:val="space"/>
      <w:lvlText w:val="%6."/>
      <w:lvlJc w:val="left"/>
      <w:pPr>
        <w:ind w:left="0" w:firstLine="397"/>
      </w:pPr>
    </w:lvl>
    <w:lvl w:ilvl="6">
      <w:start w:val="1"/>
      <w:numFmt w:val="decimal"/>
      <w:suff w:val="space"/>
      <w:lvlText w:val="%7"/>
      <w:lvlJc w:val="left"/>
      <w:pPr>
        <w:ind w:left="0" w:firstLine="397"/>
      </w:pPr>
    </w:lvl>
    <w:lvl w:ilvl="7">
      <w:start w:val="1"/>
      <w:numFmt w:val="decimal"/>
      <w:suff w:val="space"/>
      <w:lvlText w:val="(%8)"/>
      <w:lvlJc w:val="left"/>
      <w:pPr>
        <w:ind w:left="0" w:firstLine="397"/>
      </w:pPr>
    </w:lvl>
    <w:lvl w:ilvl="8">
      <w:start w:val="1"/>
      <w:numFmt w:val="decimal"/>
      <w:suff w:val="nothing"/>
      <w:lvlText w:val="%9"/>
      <w:lvlJc w:val="left"/>
      <w:pPr>
        <w:ind w:left="0" w:firstLine="0"/>
      </w:pPr>
    </w:lvl>
  </w:abstractNum>
  <w:abstractNum w:abstractNumId="16">
    <w:nsid w:val="161C6D66"/>
    <w:multiLevelType w:val="multilevel"/>
    <w:tmpl w:val="E8DE2166"/>
    <w:styleLink w:val="a5"/>
    <w:lvl w:ilvl="0">
      <w:start w:val="1"/>
      <w:numFmt w:val="russianLower"/>
      <w:lvlRestart w:val="0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decimal"/>
      <w:suff w:val="space"/>
      <w:lvlText w:val="%3)"/>
      <w:lvlJc w:val="left"/>
      <w:pPr>
        <w:ind w:left="0" w:firstLine="794"/>
      </w:pPr>
    </w:lvl>
    <w:lvl w:ilvl="3">
      <w:start w:val="1"/>
      <w:numFmt w:val="decimal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russianUpper"/>
      <w:suff w:val="space"/>
      <w:lvlText w:val="%6."/>
      <w:lvlJc w:val="left"/>
      <w:pPr>
        <w:ind w:left="0" w:firstLine="397"/>
      </w:pPr>
    </w:lvl>
    <w:lvl w:ilvl="6">
      <w:start w:val="1"/>
      <w:numFmt w:val="russianUpper"/>
      <w:suff w:val="space"/>
      <w:lvlText w:val="%7"/>
      <w:lvlJc w:val="left"/>
      <w:pPr>
        <w:ind w:left="0" w:firstLine="397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russianUpper"/>
      <w:suff w:val="nothing"/>
      <w:lvlText w:val="%9"/>
      <w:lvlJc w:val="left"/>
      <w:pPr>
        <w:ind w:left="0" w:firstLine="0"/>
      </w:pPr>
    </w:lvl>
  </w:abstractNum>
  <w:abstractNum w:abstractNumId="17">
    <w:nsid w:val="164F02BF"/>
    <w:multiLevelType w:val="singleLevel"/>
    <w:tmpl w:val="90F0DB9E"/>
    <w:name w:val="СТБ_Список_Припылок_ИнфоДанные"/>
    <w:lvl w:ilvl="0">
      <w:start w:val="1"/>
      <w:numFmt w:val="decimal"/>
      <w:pStyle w:val="a6"/>
      <w:suff w:val="space"/>
      <w:lvlText w:val="%1"/>
      <w:lvlJc w:val="left"/>
      <w:pPr>
        <w:tabs>
          <w:tab w:val="num" w:pos="0"/>
        </w:tabs>
        <w:ind w:left="0" w:firstLine="397"/>
      </w:pPr>
    </w:lvl>
  </w:abstractNum>
  <w:abstractNum w:abstractNumId="18">
    <w:nsid w:val="167652DE"/>
    <w:multiLevelType w:val="multilevel"/>
    <w:tmpl w:val="6A0CDBDC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1" w:hanging="720"/>
      </w:pPr>
      <w:rPr>
        <w:rFonts w:hint="default"/>
        <w:b/>
        <w:strike w:val="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9">
    <w:nsid w:val="174A243B"/>
    <w:multiLevelType w:val="multilevel"/>
    <w:tmpl w:val="06A8AC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8" w:hanging="360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ind w:left="2016" w:hanging="720"/>
      </w:pPr>
      <w:rPr>
        <w:rFonts w:hint="default"/>
        <w:b/>
        <w:strike w:val="0"/>
      </w:rPr>
    </w:lvl>
    <w:lvl w:ilvl="3">
      <w:start w:val="1"/>
      <w:numFmt w:val="decimal"/>
      <w:lvlText w:val="%1.%2.%3.%4"/>
      <w:lvlJc w:val="left"/>
      <w:pPr>
        <w:ind w:left="2664" w:hanging="720"/>
      </w:pPr>
      <w:rPr>
        <w:rFonts w:hint="default"/>
        <w:b/>
        <w:strike w:val="0"/>
      </w:rPr>
    </w:lvl>
    <w:lvl w:ilvl="4">
      <w:start w:val="1"/>
      <w:numFmt w:val="decimal"/>
      <w:lvlText w:val="%1.%2.%3.%4.%5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84" w:hanging="1800"/>
      </w:pPr>
      <w:rPr>
        <w:rFonts w:hint="default"/>
      </w:rPr>
    </w:lvl>
  </w:abstractNum>
  <w:abstractNum w:abstractNumId="20">
    <w:nsid w:val="179D2277"/>
    <w:multiLevelType w:val="hybridMultilevel"/>
    <w:tmpl w:val="3BDE3D90"/>
    <w:lvl w:ilvl="0" w:tplc="DE805870">
      <w:start w:val="1"/>
      <w:numFmt w:val="decimal"/>
      <w:lvlText w:val="%1."/>
      <w:lvlJc w:val="left"/>
      <w:pPr>
        <w:ind w:left="181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21">
    <w:nsid w:val="18925569"/>
    <w:multiLevelType w:val="multilevel"/>
    <w:tmpl w:val="39F4AD10"/>
    <w:styleLink w:val="a7"/>
    <w:lvl w:ilvl="0">
      <w:start w:val="1"/>
      <w:numFmt w:val="none"/>
      <w:lvlRestart w:val="0"/>
      <w:suff w:val="space"/>
      <w:lvlText w:val="-"/>
      <w:lvlJc w:val="left"/>
      <w:pPr>
        <w:ind w:left="0" w:firstLine="397"/>
      </w:pPr>
    </w:lvl>
    <w:lvl w:ilvl="1">
      <w:start w:val="1"/>
      <w:numFmt w:val="none"/>
      <w:suff w:val="space"/>
      <w:lvlText w:val="-"/>
      <w:lvlJc w:val="left"/>
      <w:pPr>
        <w:ind w:left="0" w:firstLine="595"/>
      </w:pPr>
    </w:lvl>
    <w:lvl w:ilvl="2">
      <w:start w:val="1"/>
      <w:numFmt w:val="none"/>
      <w:suff w:val="space"/>
      <w:lvlText w:val="-"/>
      <w:lvlJc w:val="left"/>
      <w:pPr>
        <w:ind w:left="0" w:firstLine="794"/>
      </w:pPr>
    </w:lvl>
    <w:lvl w:ilvl="3">
      <w:start w:val="1"/>
      <w:numFmt w:val="russianLower"/>
      <w:suff w:val="space"/>
      <w:lvlText w:val="%4)"/>
      <w:lvlJc w:val="left"/>
      <w:pPr>
        <w:ind w:left="0" w:firstLine="595"/>
      </w:pPr>
    </w:lvl>
    <w:lvl w:ilvl="4">
      <w:start w:val="1"/>
      <w:numFmt w:val="lowerLetter"/>
      <w:suff w:val="space"/>
      <w:lvlText w:val="%5)"/>
      <w:lvlJc w:val="left"/>
      <w:pPr>
        <w:ind w:left="0" w:firstLine="595"/>
      </w:pPr>
    </w:lvl>
    <w:lvl w:ilvl="5">
      <w:start w:val="1"/>
      <w:numFmt w:val="decimal"/>
      <w:suff w:val="space"/>
      <w:lvlText w:val="%6)"/>
      <w:lvlJc w:val="left"/>
      <w:pPr>
        <w:ind w:left="0" w:firstLine="794"/>
      </w:pPr>
    </w:lvl>
    <w:lvl w:ilvl="6">
      <w:start w:val="1"/>
      <w:numFmt w:val="decimal"/>
      <w:suff w:val="space"/>
      <w:lvlText w:val="%7)"/>
      <w:lvlJc w:val="left"/>
      <w:pPr>
        <w:ind w:left="0" w:firstLine="595"/>
      </w:pPr>
    </w:lvl>
    <w:lvl w:ilvl="7">
      <w:start w:val="1"/>
      <w:numFmt w:val="russianLower"/>
      <w:suff w:val="space"/>
      <w:lvlText w:val="%8)"/>
      <w:lvlJc w:val="left"/>
      <w:pPr>
        <w:ind w:left="0" w:firstLine="794"/>
      </w:pPr>
    </w:lvl>
    <w:lvl w:ilvl="8">
      <w:start w:val="1"/>
      <w:numFmt w:val="lowerLetter"/>
      <w:suff w:val="space"/>
      <w:lvlText w:val="%9)"/>
      <w:lvlJc w:val="left"/>
      <w:pPr>
        <w:ind w:left="0" w:firstLine="794"/>
      </w:pPr>
    </w:lvl>
  </w:abstractNum>
  <w:abstractNum w:abstractNumId="22">
    <w:nsid w:val="19840E42"/>
    <w:multiLevelType w:val="multilevel"/>
    <w:tmpl w:val="B7A60CC6"/>
    <w:styleLink w:val="a8"/>
    <w:lvl w:ilvl="0">
      <w:start w:val="1"/>
      <w:numFmt w:val="bullet"/>
      <w:suff w:val="space"/>
      <w:lvlText w:val="–"/>
      <w:lvlJc w:val="left"/>
      <w:pPr>
        <w:ind w:left="57" w:firstLine="0"/>
      </w:pPr>
      <w:rPr>
        <w:rFonts w:ascii="Arial" w:hAnsi="Arial" w:hint="default"/>
      </w:rPr>
    </w:lvl>
    <w:lvl w:ilvl="1">
      <w:start w:val="1"/>
      <w:numFmt w:val="bullet"/>
      <w:suff w:val="space"/>
      <w:lvlText w:val="–"/>
      <w:lvlJc w:val="left"/>
      <w:pPr>
        <w:ind w:left="57" w:firstLine="198"/>
      </w:pPr>
      <w:rPr>
        <w:rFonts w:ascii="Arial" w:hAnsi="Arial" w:hint="default"/>
      </w:rPr>
    </w:lvl>
    <w:lvl w:ilvl="2">
      <w:start w:val="1"/>
      <w:numFmt w:val="lowerLetter"/>
      <w:lvlRestart w:val="1"/>
      <w:suff w:val="space"/>
      <w:lvlText w:val="%3)"/>
      <w:lvlJc w:val="left"/>
      <w:pPr>
        <w:ind w:left="57" w:firstLine="0"/>
      </w:pPr>
      <w:rPr>
        <w:rFonts w:hint="default"/>
      </w:rPr>
    </w:lvl>
    <w:lvl w:ilvl="3">
      <w:start w:val="1"/>
      <w:numFmt w:val="decimal"/>
      <w:suff w:val="space"/>
      <w:lvlText w:val="%4)"/>
      <w:lvlJc w:val="left"/>
      <w:pPr>
        <w:ind w:left="57" w:firstLine="198"/>
      </w:pPr>
      <w:rPr>
        <w:rFonts w:hint="default"/>
      </w:rPr>
    </w:lvl>
    <w:lvl w:ilvl="4">
      <w:start w:val="1"/>
      <w:numFmt w:val="russianLower"/>
      <w:lvlRestart w:val="1"/>
      <w:suff w:val="space"/>
      <w:lvlText w:val="%5)"/>
      <w:lvlJc w:val="left"/>
      <w:pPr>
        <w:ind w:left="57" w:firstLine="0"/>
      </w:pPr>
      <w:rPr>
        <w:rFonts w:hint="default"/>
      </w:rPr>
    </w:lvl>
    <w:lvl w:ilvl="5">
      <w:start w:val="1"/>
      <w:numFmt w:val="decimal"/>
      <w:lvlRestart w:val="1"/>
      <w:suff w:val="space"/>
      <w:lvlText w:val="%6"/>
      <w:lvlJc w:val="left"/>
      <w:pPr>
        <w:ind w:left="57" w:firstLine="0"/>
      </w:pPr>
      <w:rPr>
        <w:rFonts w:hint="default"/>
      </w:rPr>
    </w:lvl>
    <w:lvl w:ilvl="6">
      <w:start w:val="1"/>
      <w:numFmt w:val="decimal"/>
      <w:lvlRestart w:val="1"/>
      <w:suff w:val="space"/>
      <w:lvlText w:val="%7."/>
      <w:lvlJc w:val="left"/>
      <w:pPr>
        <w:ind w:left="57" w:firstLine="0"/>
      </w:pPr>
      <w:rPr>
        <w:rFonts w:hint="default"/>
      </w:rPr>
    </w:lvl>
    <w:lvl w:ilvl="7">
      <w:start w:val="1"/>
      <w:numFmt w:val="decimal"/>
      <w:lvlRestart w:val="1"/>
      <w:suff w:val="space"/>
      <w:lvlText w:val="%8)"/>
      <w:lvlJc w:val="left"/>
      <w:pPr>
        <w:ind w:left="57" w:firstLine="0"/>
      </w:pPr>
      <w:rPr>
        <w:rFonts w:hint="default"/>
      </w:rPr>
    </w:lvl>
    <w:lvl w:ilvl="8">
      <w:start w:val="1"/>
      <w:numFmt w:val="upperRoman"/>
      <w:lvlRestart w:val="1"/>
      <w:suff w:val="space"/>
      <w:lvlText w:val="%9."/>
      <w:lvlJc w:val="left"/>
      <w:pPr>
        <w:ind w:left="57" w:firstLine="0"/>
      </w:pPr>
      <w:rPr>
        <w:rFonts w:hint="default"/>
      </w:rPr>
    </w:lvl>
  </w:abstractNum>
  <w:abstractNum w:abstractNumId="23">
    <w:nsid w:val="1D1B4758"/>
    <w:multiLevelType w:val="multilevel"/>
    <w:tmpl w:val="5ED0B83C"/>
    <w:styleLink w:val="a9"/>
    <w:lvl w:ilvl="0">
      <w:start w:val="1"/>
      <w:numFmt w:val="decimal"/>
      <w:lvlRestart w:val="0"/>
      <w:pStyle w:val="aa"/>
      <w:suff w:val="nothing"/>
      <w:lvlText w:val="[%1]"/>
      <w:lvlJc w:val="left"/>
      <w:pPr>
        <w:tabs>
          <w:tab w:val="num" w:pos="0"/>
        </w:tabs>
        <w:ind w:left="0" w:firstLine="0"/>
      </w:pPr>
    </w:lvl>
    <w:lvl w:ilvl="1">
      <w:numFmt w:val="none"/>
      <w:lvlRestart w:val="0"/>
      <w:suff w:val="nothing"/>
      <w:lvlText w:val=""/>
      <w:lvlJc w:val="left"/>
      <w:pPr>
        <w:ind w:left="0" w:firstLine="0"/>
      </w:pPr>
    </w:lvl>
    <w:lvl w:ilvl="2">
      <w:numFmt w:val="none"/>
      <w:lvlRestart w:val="0"/>
      <w:suff w:val="nothing"/>
      <w:lvlText w:val=""/>
      <w:lvlJc w:val="left"/>
      <w:pPr>
        <w:ind w:left="0" w:firstLine="0"/>
      </w:pPr>
    </w:lvl>
    <w:lvl w:ilvl="3">
      <w:numFmt w:val="none"/>
      <w:lvlRestart w:val="0"/>
      <w:suff w:val="nothing"/>
      <w:lvlText w:val=""/>
      <w:lvlJc w:val="left"/>
      <w:pPr>
        <w:ind w:left="0" w:firstLine="0"/>
      </w:pPr>
    </w:lvl>
    <w:lvl w:ilvl="4">
      <w:numFmt w:val="none"/>
      <w:lvlRestart w:val="0"/>
      <w:suff w:val="nothing"/>
      <w:lvlText w:val=""/>
      <w:lvlJc w:val="left"/>
      <w:pPr>
        <w:ind w:left="0" w:firstLine="0"/>
      </w:pPr>
    </w:lvl>
    <w:lvl w:ilvl="5">
      <w:numFmt w:val="none"/>
      <w:lvlRestart w:val="0"/>
      <w:suff w:val="nothing"/>
      <w:lvlText w:val=""/>
      <w:lvlJc w:val="left"/>
      <w:pPr>
        <w:ind w:left="0" w:firstLine="0"/>
      </w:pPr>
    </w:lvl>
    <w:lvl w:ilvl="6">
      <w:numFmt w:val="none"/>
      <w:lvlRestart w:val="0"/>
      <w:suff w:val="nothing"/>
      <w:lvlText w:val=""/>
      <w:lvlJc w:val="left"/>
      <w:pPr>
        <w:ind w:left="0" w:firstLine="0"/>
      </w:pPr>
    </w:lvl>
    <w:lvl w:ilvl="7">
      <w:numFmt w:val="none"/>
      <w:lvlRestart w:val="0"/>
      <w:suff w:val="nothing"/>
      <w:lvlText w:val=""/>
      <w:lvlJc w:val="left"/>
      <w:pPr>
        <w:ind w:left="0" w:firstLine="0"/>
      </w:pPr>
    </w:lvl>
    <w:lvl w:ilvl="8"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4">
    <w:nsid w:val="1F891307"/>
    <w:multiLevelType w:val="multilevel"/>
    <w:tmpl w:val="586475FA"/>
    <w:styleLink w:val="ab"/>
    <w:lvl w:ilvl="0">
      <w:start w:val="1"/>
      <w:numFmt w:val="decimal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russianLower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lowerLetter"/>
      <w:lvlRestart w:val="1"/>
      <w:suff w:val="space"/>
      <w:lvlText w:val="%4)"/>
      <w:lvlJc w:val="left"/>
      <w:pPr>
        <w:ind w:left="0" w:firstLine="595"/>
      </w:pPr>
      <w:rPr>
        <w:rFonts w:hint="default"/>
      </w:rPr>
    </w:lvl>
    <w:lvl w:ilvl="4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5">
      <w:start w:val="1"/>
      <w:numFmt w:val="bullet"/>
      <w:lvlRestart w:val="1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6">
      <w:start w:val="1"/>
      <w:numFmt w:val="decimal"/>
      <w:lvlRestart w:val="1"/>
      <w:suff w:val="space"/>
      <w:lvlText w:val="%7."/>
      <w:lvlJc w:val="left"/>
      <w:pPr>
        <w:ind w:left="0" w:firstLine="397"/>
      </w:pPr>
      <w:rPr>
        <w:rFonts w:hint="default"/>
      </w:rPr>
    </w:lvl>
    <w:lvl w:ilvl="7">
      <w:start w:val="1"/>
      <w:numFmt w:val="decimal"/>
      <w:lvlRestart w:val="1"/>
      <w:suff w:val="space"/>
      <w:lvlText w:val="%8"/>
      <w:lvlJc w:val="left"/>
      <w:pPr>
        <w:ind w:left="0" w:firstLine="397"/>
      </w:pPr>
      <w:rPr>
        <w:rFonts w:hint="default"/>
      </w:rPr>
    </w:lvl>
    <w:lvl w:ilvl="8">
      <w:start w:val="1"/>
      <w:numFmt w:val="decimal"/>
      <w:lvlRestart w:val="1"/>
      <w:suff w:val="space"/>
      <w:lvlText w:val="[%9]"/>
      <w:lvlJc w:val="left"/>
      <w:pPr>
        <w:ind w:left="0" w:firstLine="397"/>
      </w:pPr>
      <w:rPr>
        <w:rFonts w:hint="default"/>
      </w:rPr>
    </w:lvl>
  </w:abstractNum>
  <w:abstractNum w:abstractNumId="25">
    <w:nsid w:val="20BC0C7D"/>
    <w:multiLevelType w:val="hybridMultilevel"/>
    <w:tmpl w:val="7FECE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674F90"/>
    <w:multiLevelType w:val="multilevel"/>
    <w:tmpl w:val="C5D2B796"/>
    <w:styleLink w:val="ac"/>
    <w:lvl w:ilvl="0">
      <w:start w:val="1"/>
      <w:numFmt w:val="none"/>
      <w:lvlRestart w:val="0"/>
      <w:suff w:val="space"/>
      <w:lvlText w:val="–"/>
      <w:lvlJc w:val="left"/>
      <w:pPr>
        <w:ind w:left="57" w:firstLine="0"/>
      </w:pPr>
    </w:lvl>
    <w:lvl w:ilvl="1">
      <w:start w:val="1"/>
      <w:numFmt w:val="none"/>
      <w:suff w:val="space"/>
      <w:lvlText w:val="–"/>
      <w:lvlJc w:val="left"/>
      <w:pPr>
        <w:ind w:left="57" w:firstLine="198"/>
      </w:pPr>
    </w:lvl>
    <w:lvl w:ilvl="2">
      <w:start w:val="1"/>
      <w:numFmt w:val="russianLower"/>
      <w:suff w:val="space"/>
      <w:lvlText w:val="%3)"/>
      <w:lvlJc w:val="left"/>
      <w:pPr>
        <w:ind w:left="57" w:firstLine="0"/>
      </w:pPr>
    </w:lvl>
    <w:lvl w:ilvl="3">
      <w:start w:val="1"/>
      <w:numFmt w:val="decimal"/>
      <w:suff w:val="space"/>
      <w:lvlText w:val="%4)"/>
      <w:lvlJc w:val="left"/>
      <w:pPr>
        <w:ind w:left="57" w:firstLine="198"/>
      </w:pPr>
    </w:lvl>
    <w:lvl w:ilvl="4">
      <w:start w:val="1"/>
      <w:numFmt w:val="lowerLetter"/>
      <w:suff w:val="space"/>
      <w:lvlText w:val="%5)"/>
      <w:lvlJc w:val="left"/>
      <w:pPr>
        <w:ind w:left="57" w:firstLine="0"/>
      </w:pPr>
    </w:lvl>
    <w:lvl w:ilvl="5">
      <w:start w:val="1"/>
      <w:numFmt w:val="decimal"/>
      <w:suff w:val="space"/>
      <w:lvlText w:val="%6)"/>
      <w:lvlJc w:val="left"/>
      <w:pPr>
        <w:ind w:left="57" w:firstLine="0"/>
      </w:pPr>
    </w:lvl>
    <w:lvl w:ilvl="6">
      <w:start w:val="1"/>
      <w:numFmt w:val="decimal"/>
      <w:suff w:val="space"/>
      <w:lvlText w:val="%7."/>
      <w:lvlJc w:val="left"/>
      <w:pPr>
        <w:ind w:left="57" w:firstLine="0"/>
      </w:pPr>
    </w:lvl>
    <w:lvl w:ilvl="7">
      <w:start w:val="1"/>
      <w:numFmt w:val="decimal"/>
      <w:suff w:val="space"/>
      <w:lvlText w:val="%8"/>
      <w:lvlJc w:val="left"/>
      <w:pPr>
        <w:ind w:left="57" w:firstLine="0"/>
      </w:pPr>
    </w:lvl>
    <w:lvl w:ilvl="8">
      <w:start w:val="1"/>
      <w:numFmt w:val="upperRoman"/>
      <w:suff w:val="space"/>
      <w:lvlText w:val="%9"/>
      <w:lvlJc w:val="left"/>
      <w:pPr>
        <w:ind w:left="57" w:firstLine="0"/>
      </w:pPr>
    </w:lvl>
  </w:abstractNum>
  <w:abstractNum w:abstractNumId="27">
    <w:nsid w:val="2999177F"/>
    <w:multiLevelType w:val="multilevel"/>
    <w:tmpl w:val="3D985B34"/>
    <w:styleLink w:val="ad"/>
    <w:lvl w:ilvl="0">
      <w:start w:val="1"/>
      <w:numFmt w:val="lowerRoman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lowerLetter"/>
      <w:suff w:val="space"/>
      <w:lvlText w:val="%3)"/>
      <w:lvlJc w:val="left"/>
      <w:pPr>
        <w:ind w:left="0" w:firstLine="595"/>
      </w:pPr>
    </w:lvl>
    <w:lvl w:ilvl="3">
      <w:start w:val="1"/>
      <w:numFmt w:val="upperRoman"/>
      <w:suff w:val="space"/>
      <w:lvlText w:val="%4"/>
      <w:lvlJc w:val="left"/>
      <w:pPr>
        <w:ind w:left="0" w:firstLine="397"/>
      </w:pPr>
    </w:lvl>
    <w:lvl w:ilvl="4">
      <w:start w:val="1"/>
      <w:numFmt w:val="upperRoman"/>
      <w:suff w:val="space"/>
      <w:lvlText w:val="%5."/>
      <w:lvlJc w:val="left"/>
      <w:pPr>
        <w:ind w:left="0" w:firstLine="397"/>
      </w:pPr>
    </w:lvl>
    <w:lvl w:ilvl="5">
      <w:start w:val="1"/>
      <w:numFmt w:val="upperRoman"/>
      <w:suff w:val="space"/>
      <w:lvlText w:val="%6)"/>
      <w:lvlJc w:val="left"/>
      <w:pPr>
        <w:ind w:left="0" w:firstLine="397"/>
      </w:pPr>
    </w:lvl>
    <w:lvl w:ilvl="6">
      <w:start w:val="1"/>
      <w:numFmt w:val="none"/>
      <w:suff w:val="space"/>
      <w:lvlText w:val=""/>
      <w:lvlJc w:val="left"/>
      <w:pPr>
        <w:ind w:left="0" w:firstLine="0"/>
      </w:pPr>
    </w:lvl>
    <w:lvl w:ilvl="7">
      <w:start w:val="1"/>
      <w:numFmt w:val="none"/>
      <w:suff w:val="space"/>
      <w:lvlText w:val=""/>
      <w:lvlJc w:val="left"/>
      <w:pPr>
        <w:ind w:left="0" w:firstLine="0"/>
      </w:pPr>
    </w:lvl>
    <w:lvl w:ilvl="8">
      <w:start w:val="1"/>
      <w:numFmt w:val="upperRoman"/>
      <w:suff w:val="nothing"/>
      <w:lvlText w:val="%9"/>
      <w:lvlJc w:val="left"/>
      <w:pPr>
        <w:ind w:left="0" w:firstLine="0"/>
      </w:pPr>
    </w:lvl>
  </w:abstractNum>
  <w:abstractNum w:abstractNumId="28">
    <w:nsid w:val="29CC3279"/>
    <w:multiLevelType w:val="multilevel"/>
    <w:tmpl w:val="04190023"/>
    <w:styleLink w:val="22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>
    <w:nsid w:val="29F55CF9"/>
    <w:multiLevelType w:val="multilevel"/>
    <w:tmpl w:val="E7A0A474"/>
    <w:styleLink w:val="ae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30">
    <w:nsid w:val="33255F80"/>
    <w:multiLevelType w:val="multilevel"/>
    <w:tmpl w:val="BEB6BF54"/>
    <w:name w:val="СТБ_Нумера_ПрилКир"/>
    <w:lvl w:ilvl="0">
      <w:start w:val="1"/>
      <w:numFmt w:val="russianUpper"/>
      <w:pStyle w:val="00"/>
      <w:suff w:val="nothing"/>
      <w:lvlText w:val="Приложение 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11"/>
      <w:suff w:val="space"/>
      <w:lvlText w:val="%1.%2"/>
      <w:lvlJc w:val="left"/>
      <w:pPr>
        <w:ind w:left="0" w:firstLine="397"/>
      </w:pPr>
      <w:rPr>
        <w:rFonts w:hint="default"/>
        <w:b/>
      </w:rPr>
    </w:lvl>
    <w:lvl w:ilvl="2">
      <w:start w:val="1"/>
      <w:numFmt w:val="decimal"/>
      <w:pStyle w:val="23"/>
      <w:suff w:val="space"/>
      <w:lvlText w:val="%1.%2.%3"/>
      <w:lvlJc w:val="left"/>
      <w:pPr>
        <w:ind w:left="0" w:firstLine="397"/>
      </w:pPr>
      <w:rPr>
        <w:rFonts w:hint="default"/>
        <w:b/>
      </w:rPr>
    </w:lvl>
    <w:lvl w:ilvl="3">
      <w:start w:val="1"/>
      <w:numFmt w:val="decimal"/>
      <w:pStyle w:val="31"/>
      <w:suff w:val="space"/>
      <w:lvlText w:val="%1.%2.%3.%4"/>
      <w:lvlJc w:val="left"/>
      <w:pPr>
        <w:ind w:left="0" w:firstLine="397"/>
      </w:pPr>
      <w:rPr>
        <w:rFonts w:hint="default"/>
        <w:b/>
      </w:rPr>
    </w:lvl>
    <w:lvl w:ilvl="4">
      <w:start w:val="1"/>
      <w:numFmt w:val="decimal"/>
      <w:pStyle w:val="42"/>
      <w:suff w:val="space"/>
      <w:lvlText w:val="%1.%2.%3.%4.%5"/>
      <w:lvlJc w:val="left"/>
      <w:pPr>
        <w:ind w:left="0" w:firstLine="397"/>
      </w:pPr>
      <w:rPr>
        <w:rFonts w:hint="default"/>
        <w:b/>
      </w:rPr>
    </w:lvl>
    <w:lvl w:ilvl="5">
      <w:start w:val="1"/>
      <w:numFmt w:val="decimal"/>
      <w:pStyle w:val="51"/>
      <w:suff w:val="space"/>
      <w:lvlText w:val="%1.%2.%3.%4.%5.%6"/>
      <w:lvlJc w:val="left"/>
      <w:pPr>
        <w:ind w:left="0" w:firstLine="397"/>
      </w:pPr>
      <w:rPr>
        <w:rFonts w:hint="default"/>
        <w:b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</w:abstractNum>
  <w:abstractNum w:abstractNumId="31">
    <w:nsid w:val="34810536"/>
    <w:multiLevelType w:val="multilevel"/>
    <w:tmpl w:val="8BACD6A8"/>
    <w:styleLink w:val="af"/>
    <w:lvl w:ilvl="0">
      <w:start w:val="1"/>
      <w:numFmt w:val="decimal"/>
      <w:lvlRestart w:val="0"/>
      <w:pStyle w:val="af0"/>
      <w:suff w:val="space"/>
      <w:lvlText w:val="%1"/>
      <w:lvlJc w:val="left"/>
      <w:pPr>
        <w:tabs>
          <w:tab w:val="num" w:pos="0"/>
        </w:tabs>
        <w:ind w:left="0" w:firstLine="397"/>
      </w:pPr>
    </w:lvl>
    <w:lvl w:ilvl="1">
      <w:numFmt w:val="none"/>
      <w:lvlRestart w:val="0"/>
      <w:suff w:val="nothing"/>
      <w:lvlText w:val=""/>
      <w:lvlJc w:val="left"/>
      <w:pPr>
        <w:ind w:left="0" w:firstLine="0"/>
      </w:pPr>
    </w:lvl>
    <w:lvl w:ilvl="2">
      <w:numFmt w:val="none"/>
      <w:lvlRestart w:val="0"/>
      <w:suff w:val="nothing"/>
      <w:lvlText w:val=""/>
      <w:lvlJc w:val="left"/>
      <w:pPr>
        <w:ind w:left="0" w:firstLine="0"/>
      </w:pPr>
    </w:lvl>
    <w:lvl w:ilvl="3">
      <w:numFmt w:val="none"/>
      <w:lvlRestart w:val="0"/>
      <w:suff w:val="nothing"/>
      <w:lvlText w:val=""/>
      <w:lvlJc w:val="left"/>
      <w:pPr>
        <w:ind w:left="0" w:firstLine="0"/>
      </w:pPr>
    </w:lvl>
    <w:lvl w:ilvl="4">
      <w:numFmt w:val="none"/>
      <w:lvlRestart w:val="0"/>
      <w:suff w:val="nothing"/>
      <w:lvlText w:val=""/>
      <w:lvlJc w:val="left"/>
      <w:pPr>
        <w:ind w:left="0" w:firstLine="0"/>
      </w:pPr>
    </w:lvl>
    <w:lvl w:ilvl="5">
      <w:numFmt w:val="none"/>
      <w:lvlRestart w:val="0"/>
      <w:suff w:val="nothing"/>
      <w:lvlText w:val=""/>
      <w:lvlJc w:val="left"/>
      <w:pPr>
        <w:ind w:left="0" w:firstLine="0"/>
      </w:pPr>
    </w:lvl>
    <w:lvl w:ilvl="6">
      <w:numFmt w:val="none"/>
      <w:lvlRestart w:val="0"/>
      <w:suff w:val="nothing"/>
      <w:lvlText w:val=""/>
      <w:lvlJc w:val="left"/>
      <w:pPr>
        <w:ind w:left="0" w:firstLine="0"/>
      </w:pPr>
    </w:lvl>
    <w:lvl w:ilvl="7">
      <w:numFmt w:val="none"/>
      <w:lvlRestart w:val="0"/>
      <w:suff w:val="nothing"/>
      <w:lvlText w:val=""/>
      <w:lvlJc w:val="left"/>
      <w:pPr>
        <w:ind w:left="0" w:firstLine="0"/>
      </w:pPr>
    </w:lvl>
    <w:lvl w:ilvl="8"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>
    <w:nsid w:val="3BC8309B"/>
    <w:multiLevelType w:val="multilevel"/>
    <w:tmpl w:val="24149792"/>
    <w:styleLink w:val="af1"/>
    <w:lvl w:ilvl="0">
      <w:start w:val="1"/>
      <w:numFmt w:val="decimal"/>
      <w:suff w:val="space"/>
      <w:lvlText w:val="%1)"/>
      <w:lvlJc w:val="left"/>
      <w:pPr>
        <w:ind w:left="0" w:firstLine="397"/>
      </w:pPr>
    </w:lvl>
    <w:lvl w:ilvl="1">
      <w:start w:val="1"/>
      <w:numFmt w:val="russianLower"/>
      <w:suff w:val="space"/>
      <w:lvlText w:val="%2)"/>
      <w:lvlJc w:val="left"/>
      <w:pPr>
        <w:ind w:left="0" w:firstLine="595"/>
      </w:pPr>
    </w:lvl>
    <w:lvl w:ilvl="2">
      <w:start w:val="1"/>
      <w:numFmt w:val="none"/>
      <w:suff w:val="space"/>
      <w:lvlText w:val="–"/>
      <w:lvlJc w:val="left"/>
      <w:pPr>
        <w:ind w:left="0" w:firstLine="794"/>
      </w:pPr>
    </w:lvl>
    <w:lvl w:ilvl="3">
      <w:start w:val="1"/>
      <w:numFmt w:val="lowerLetter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decimal"/>
      <w:suff w:val="space"/>
      <w:lvlText w:val="%6."/>
      <w:lvlJc w:val="left"/>
      <w:pPr>
        <w:ind w:left="0" w:firstLine="397"/>
      </w:pPr>
    </w:lvl>
    <w:lvl w:ilvl="6">
      <w:start w:val="1"/>
      <w:numFmt w:val="decimal"/>
      <w:suff w:val="space"/>
      <w:lvlText w:val="%7"/>
      <w:lvlJc w:val="left"/>
      <w:pPr>
        <w:ind w:left="0" w:firstLine="397"/>
      </w:pPr>
    </w:lvl>
    <w:lvl w:ilvl="7">
      <w:start w:val="1"/>
      <w:numFmt w:val="decimal"/>
      <w:suff w:val="space"/>
      <w:lvlText w:val="(%8)"/>
      <w:lvlJc w:val="left"/>
      <w:pPr>
        <w:ind w:left="0" w:firstLine="397"/>
      </w:pPr>
    </w:lvl>
    <w:lvl w:ilvl="8">
      <w:start w:val="1"/>
      <w:numFmt w:val="decimal"/>
      <w:suff w:val="nothing"/>
      <w:lvlText w:val="%9"/>
      <w:lvlJc w:val="left"/>
      <w:pPr>
        <w:ind w:left="0" w:firstLine="0"/>
      </w:pPr>
    </w:lvl>
  </w:abstractNum>
  <w:abstractNum w:abstractNumId="33">
    <w:nsid w:val="3FA71C3B"/>
    <w:multiLevelType w:val="multilevel"/>
    <w:tmpl w:val="40602DA6"/>
    <w:styleLink w:val="af2"/>
    <w:lvl w:ilvl="0">
      <w:start w:val="1"/>
      <w:numFmt w:val="bullet"/>
      <w:suff w:val="space"/>
      <w:lvlText w:val="–"/>
      <w:lvlJc w:val="left"/>
      <w:pPr>
        <w:ind w:left="0" w:firstLine="397"/>
      </w:pPr>
      <w:rPr>
        <w:rFonts w:ascii="Arial" w:hAnsi="Arial" w:hint="default"/>
      </w:rPr>
    </w:lvl>
    <w:lvl w:ilvl="1">
      <w:start w:val="1"/>
      <w:numFmt w:val="bullet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2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russianLower"/>
      <w:lvlRestart w:val="1"/>
      <w:suff w:val="space"/>
      <w:lvlText w:val="%4)"/>
      <w:lvlJc w:val="left"/>
      <w:pPr>
        <w:ind w:left="0" w:firstLine="595"/>
      </w:pPr>
      <w:rPr>
        <w:rFonts w:hint="default"/>
      </w:rPr>
    </w:lvl>
    <w:lvl w:ilvl="4">
      <w:start w:val="1"/>
      <w:numFmt w:val="lowerLetter"/>
      <w:lvlRestart w:val="1"/>
      <w:suff w:val="space"/>
      <w:lvlText w:val="%5)"/>
      <w:lvlJc w:val="left"/>
      <w:pPr>
        <w:ind w:left="0" w:firstLine="595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94"/>
      </w:pPr>
      <w:rPr>
        <w:rFonts w:hint="default"/>
      </w:rPr>
    </w:lvl>
    <w:lvl w:ilvl="6">
      <w:start w:val="1"/>
      <w:numFmt w:val="decimal"/>
      <w:lvlRestart w:val="1"/>
      <w:suff w:val="space"/>
      <w:lvlText w:val="%7)"/>
      <w:lvlJc w:val="left"/>
      <w:pPr>
        <w:ind w:left="0" w:firstLine="595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0" w:firstLine="794"/>
      </w:pPr>
      <w:rPr>
        <w:rFonts w:hint="default"/>
      </w:rPr>
    </w:lvl>
    <w:lvl w:ilvl="8">
      <w:start w:val="1"/>
      <w:numFmt w:val="lowerLetter"/>
      <w:lvlRestart w:val="7"/>
      <w:suff w:val="space"/>
      <w:lvlText w:val="%9)"/>
      <w:lvlJc w:val="left"/>
      <w:pPr>
        <w:ind w:left="0" w:firstLine="794"/>
      </w:pPr>
      <w:rPr>
        <w:rFonts w:hint="default"/>
      </w:rPr>
    </w:lvl>
  </w:abstractNum>
  <w:abstractNum w:abstractNumId="34">
    <w:nsid w:val="42B31DD1"/>
    <w:multiLevelType w:val="multilevel"/>
    <w:tmpl w:val="B3880F2A"/>
    <w:styleLink w:val="af3"/>
    <w:lvl w:ilvl="0">
      <w:start w:val="1"/>
      <w:numFmt w:val="russianLow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–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–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russianUpp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35">
    <w:nsid w:val="44827C7F"/>
    <w:multiLevelType w:val="multilevel"/>
    <w:tmpl w:val="077EAB44"/>
    <w:styleLink w:val="af4"/>
    <w:lvl w:ilvl="0">
      <w:start w:val="1"/>
      <w:numFmt w:val="lowerRoman"/>
      <w:lvlRestart w:val="0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lowerLetter"/>
      <w:suff w:val="space"/>
      <w:lvlText w:val="%3)"/>
      <w:lvlJc w:val="left"/>
      <w:pPr>
        <w:ind w:left="0" w:firstLine="595"/>
      </w:pPr>
    </w:lvl>
    <w:lvl w:ilvl="3">
      <w:start w:val="1"/>
      <w:numFmt w:val="upperRoman"/>
      <w:suff w:val="space"/>
      <w:lvlText w:val="%4"/>
      <w:lvlJc w:val="left"/>
      <w:pPr>
        <w:ind w:left="0" w:firstLine="397"/>
      </w:pPr>
    </w:lvl>
    <w:lvl w:ilvl="4">
      <w:start w:val="1"/>
      <w:numFmt w:val="upperRoman"/>
      <w:suff w:val="space"/>
      <w:lvlText w:val="%5."/>
      <w:lvlJc w:val="left"/>
      <w:pPr>
        <w:ind w:left="0" w:firstLine="397"/>
      </w:pPr>
    </w:lvl>
    <w:lvl w:ilvl="5">
      <w:start w:val="1"/>
      <w:numFmt w:val="upperRoman"/>
      <w:suff w:val="space"/>
      <w:lvlText w:val="%6)"/>
      <w:lvlJc w:val="left"/>
      <w:pPr>
        <w:ind w:left="0" w:firstLine="397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upperRoman"/>
      <w:suff w:val="nothing"/>
      <w:lvlText w:val="%9"/>
      <w:lvlJc w:val="left"/>
      <w:pPr>
        <w:ind w:left="0" w:firstLine="0"/>
      </w:pPr>
    </w:lvl>
  </w:abstractNum>
  <w:abstractNum w:abstractNumId="36">
    <w:nsid w:val="44B06097"/>
    <w:multiLevelType w:val="multilevel"/>
    <w:tmpl w:val="F148FC30"/>
    <w:styleLink w:val="af5"/>
    <w:lvl w:ilvl="0">
      <w:start w:val="1"/>
      <w:numFmt w:val="none"/>
      <w:lvlRestart w:val="0"/>
      <w:suff w:val="space"/>
      <w:lvlText w:val="–"/>
      <w:lvlJc w:val="left"/>
      <w:pPr>
        <w:ind w:left="0" w:firstLine="57"/>
      </w:pPr>
    </w:lvl>
    <w:lvl w:ilvl="1">
      <w:start w:val="1"/>
      <w:numFmt w:val="none"/>
      <w:suff w:val="space"/>
      <w:lvlText w:val="–"/>
      <w:lvlJc w:val="left"/>
      <w:pPr>
        <w:ind w:left="0" w:firstLine="255"/>
      </w:pPr>
    </w:lvl>
    <w:lvl w:ilvl="2">
      <w:start w:val="1"/>
      <w:numFmt w:val="russianLower"/>
      <w:suff w:val="space"/>
      <w:lvlText w:val="%3)"/>
      <w:lvlJc w:val="left"/>
      <w:pPr>
        <w:ind w:left="0" w:firstLine="57"/>
      </w:pPr>
    </w:lvl>
    <w:lvl w:ilvl="3">
      <w:start w:val="1"/>
      <w:numFmt w:val="decimal"/>
      <w:suff w:val="space"/>
      <w:lvlText w:val="%4)"/>
      <w:lvlJc w:val="left"/>
      <w:pPr>
        <w:ind w:left="0" w:firstLine="255"/>
      </w:pPr>
    </w:lvl>
    <w:lvl w:ilvl="4">
      <w:start w:val="1"/>
      <w:numFmt w:val="lowerLetter"/>
      <w:suff w:val="space"/>
      <w:lvlText w:val="%5)"/>
      <w:lvlJc w:val="left"/>
      <w:pPr>
        <w:ind w:left="0" w:firstLine="57"/>
      </w:pPr>
    </w:lvl>
    <w:lvl w:ilvl="5">
      <w:start w:val="1"/>
      <w:numFmt w:val="decimal"/>
      <w:suff w:val="space"/>
      <w:lvlText w:val="%6)"/>
      <w:lvlJc w:val="left"/>
      <w:pPr>
        <w:ind w:left="0" w:firstLine="57"/>
      </w:pPr>
    </w:lvl>
    <w:lvl w:ilvl="6">
      <w:start w:val="1"/>
      <w:numFmt w:val="decimal"/>
      <w:suff w:val="space"/>
      <w:lvlText w:val="%7."/>
      <w:lvlJc w:val="left"/>
      <w:pPr>
        <w:ind w:left="0" w:firstLine="57"/>
      </w:pPr>
    </w:lvl>
    <w:lvl w:ilvl="7">
      <w:start w:val="1"/>
      <w:numFmt w:val="decimal"/>
      <w:suff w:val="space"/>
      <w:lvlText w:val="%8"/>
      <w:lvlJc w:val="left"/>
      <w:pPr>
        <w:ind w:left="0" w:firstLine="57"/>
      </w:pPr>
    </w:lvl>
    <w:lvl w:ilvl="8">
      <w:start w:val="1"/>
      <w:numFmt w:val="upperRoman"/>
      <w:suff w:val="space"/>
      <w:lvlText w:val="%9"/>
      <w:lvlJc w:val="left"/>
      <w:pPr>
        <w:ind w:left="0" w:firstLine="57"/>
      </w:pPr>
    </w:lvl>
  </w:abstractNum>
  <w:abstractNum w:abstractNumId="37">
    <w:nsid w:val="4CFD464B"/>
    <w:multiLevelType w:val="multilevel"/>
    <w:tmpl w:val="CD62B820"/>
    <w:name w:val="СТБ_Нумера_ПрилЛат"/>
    <w:lvl w:ilvl="0">
      <w:start w:val="1"/>
      <w:numFmt w:val="upperLetter"/>
      <w:pStyle w:val="01"/>
      <w:suff w:val="nothing"/>
      <w:lvlText w:val="Приложение 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12"/>
      <w:suff w:val="space"/>
      <w:lvlText w:val="%1.%2"/>
      <w:lvlJc w:val="left"/>
      <w:pPr>
        <w:ind w:left="0" w:firstLine="397"/>
      </w:pPr>
      <w:rPr>
        <w:rFonts w:hint="default"/>
        <w:b/>
      </w:rPr>
    </w:lvl>
    <w:lvl w:ilvl="2">
      <w:start w:val="1"/>
      <w:numFmt w:val="decimal"/>
      <w:pStyle w:val="24"/>
      <w:suff w:val="space"/>
      <w:lvlText w:val="%1.%2.%3"/>
      <w:lvlJc w:val="left"/>
      <w:pPr>
        <w:ind w:left="0" w:firstLine="397"/>
      </w:pPr>
      <w:rPr>
        <w:rFonts w:hint="default"/>
        <w:b/>
      </w:rPr>
    </w:lvl>
    <w:lvl w:ilvl="3">
      <w:start w:val="1"/>
      <w:numFmt w:val="decimal"/>
      <w:pStyle w:val="32"/>
      <w:suff w:val="space"/>
      <w:lvlText w:val="%1.%2.%3.%4"/>
      <w:lvlJc w:val="left"/>
      <w:pPr>
        <w:ind w:left="0" w:firstLine="397"/>
      </w:pPr>
      <w:rPr>
        <w:rFonts w:hint="default"/>
        <w:b/>
      </w:rPr>
    </w:lvl>
    <w:lvl w:ilvl="4">
      <w:start w:val="1"/>
      <w:numFmt w:val="decimal"/>
      <w:pStyle w:val="43"/>
      <w:suff w:val="space"/>
      <w:lvlText w:val="%1.%2.%3.%4.%5"/>
      <w:lvlJc w:val="left"/>
      <w:pPr>
        <w:ind w:left="0" w:firstLine="397"/>
      </w:pPr>
      <w:rPr>
        <w:rFonts w:hint="default"/>
        <w:b/>
      </w:rPr>
    </w:lvl>
    <w:lvl w:ilvl="5">
      <w:start w:val="1"/>
      <w:numFmt w:val="decimal"/>
      <w:pStyle w:val="52"/>
      <w:suff w:val="space"/>
      <w:lvlText w:val="%1.%2.%3.%4.%5.%6"/>
      <w:lvlJc w:val="left"/>
      <w:pPr>
        <w:ind w:left="0" w:firstLine="397"/>
      </w:pPr>
      <w:rPr>
        <w:rFonts w:hint="default"/>
        <w:b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/>
      </w:rPr>
    </w:lvl>
  </w:abstractNum>
  <w:abstractNum w:abstractNumId="38">
    <w:nsid w:val="4DA33901"/>
    <w:multiLevelType w:val="multilevel"/>
    <w:tmpl w:val="21E4B16C"/>
    <w:styleLink w:val="af6"/>
    <w:lvl w:ilvl="0">
      <w:start w:val="1"/>
      <w:numFmt w:val="bullet"/>
      <w:suff w:val="space"/>
      <w:lvlText w:val="–"/>
      <w:lvlJc w:val="left"/>
      <w:pPr>
        <w:ind w:left="397" w:firstLine="0"/>
      </w:pPr>
      <w:rPr>
        <w:rFonts w:ascii="Arial" w:hAnsi="Arial" w:hint="default"/>
        <w:color w:val="auto"/>
      </w:rPr>
    </w:lvl>
    <w:lvl w:ilvl="1">
      <w:start w:val="1"/>
      <w:numFmt w:val="bullet"/>
      <w:suff w:val="space"/>
      <w:lvlText w:val="–"/>
      <w:lvlJc w:val="left"/>
      <w:pPr>
        <w:ind w:left="397" w:firstLine="198"/>
      </w:pPr>
      <w:rPr>
        <w:rFonts w:ascii="Arial" w:hAnsi="Arial" w:hint="default"/>
        <w:color w:val="auto"/>
      </w:rPr>
    </w:lvl>
    <w:lvl w:ilvl="2">
      <w:start w:val="1"/>
      <w:numFmt w:val="russianLower"/>
      <w:suff w:val="space"/>
      <w:lvlText w:val="%3)"/>
      <w:lvlJc w:val="left"/>
      <w:pPr>
        <w:ind w:left="397" w:firstLine="0"/>
      </w:pPr>
      <w:rPr>
        <w:rFonts w:hint="default"/>
      </w:rPr>
    </w:lvl>
    <w:lvl w:ilvl="3">
      <w:start w:val="1"/>
      <w:numFmt w:val="bullet"/>
      <w:suff w:val="space"/>
      <w:lvlText w:val="–"/>
      <w:lvlJc w:val="left"/>
      <w:pPr>
        <w:ind w:left="397" w:firstLine="198"/>
      </w:pPr>
      <w:rPr>
        <w:rFonts w:ascii="Arial" w:hAnsi="Arial" w:hint="default"/>
        <w:color w:val="auto"/>
      </w:rPr>
    </w:lvl>
    <w:lvl w:ilvl="4">
      <w:start w:val="1"/>
      <w:numFmt w:val="lowerLetter"/>
      <w:suff w:val="space"/>
      <w:lvlText w:val="%5)"/>
      <w:lvlJc w:val="left"/>
      <w:pPr>
        <w:ind w:left="397" w:firstLine="0"/>
      </w:pPr>
      <w:rPr>
        <w:rFonts w:hint="default"/>
      </w:rPr>
    </w:lvl>
    <w:lvl w:ilvl="5">
      <w:start w:val="1"/>
      <w:numFmt w:val="bullet"/>
      <w:suff w:val="space"/>
      <w:lvlText w:val="–"/>
      <w:lvlJc w:val="left"/>
      <w:pPr>
        <w:ind w:left="397" w:firstLine="198"/>
      </w:pPr>
      <w:rPr>
        <w:rFonts w:ascii="Arial" w:hAnsi="Arial" w:hint="default"/>
        <w:color w:val="auto"/>
      </w:rPr>
    </w:lvl>
    <w:lvl w:ilvl="6">
      <w:start w:val="1"/>
      <w:numFmt w:val="decimal"/>
      <w:suff w:val="space"/>
      <w:lvlText w:val="%7"/>
      <w:lvlJc w:val="left"/>
      <w:pPr>
        <w:ind w:left="397" w:firstLine="0"/>
      </w:pPr>
      <w:rPr>
        <w:rFonts w:hint="default"/>
      </w:rPr>
    </w:lvl>
    <w:lvl w:ilvl="7">
      <w:start w:val="1"/>
      <w:numFmt w:val="bullet"/>
      <w:suff w:val="space"/>
      <w:lvlText w:val="•"/>
      <w:lvlJc w:val="left"/>
      <w:pPr>
        <w:ind w:left="397" w:firstLine="0"/>
      </w:pPr>
      <w:rPr>
        <w:rFonts w:ascii="Arial" w:hAnsi="Arial" w:hint="default"/>
        <w:color w:val="auto"/>
      </w:rPr>
    </w:lvl>
    <w:lvl w:ilvl="8">
      <w:start w:val="1"/>
      <w:numFmt w:val="bullet"/>
      <w:suff w:val="space"/>
      <w:lvlText w:val="-"/>
      <w:lvlJc w:val="left"/>
      <w:pPr>
        <w:ind w:left="397" w:firstLine="0"/>
      </w:pPr>
      <w:rPr>
        <w:rFonts w:ascii="Arial" w:hAnsi="Arial" w:hint="default"/>
        <w:color w:val="auto"/>
      </w:rPr>
    </w:lvl>
  </w:abstractNum>
  <w:abstractNum w:abstractNumId="39">
    <w:nsid w:val="53634DC8"/>
    <w:multiLevelType w:val="multilevel"/>
    <w:tmpl w:val="3F4819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  <w:strike w:val="0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40">
    <w:nsid w:val="559C0960"/>
    <w:multiLevelType w:val="multilevel"/>
    <w:tmpl w:val="B50C2C8C"/>
    <w:styleLink w:val="af7"/>
    <w:lvl w:ilvl="0">
      <w:start w:val="1"/>
      <w:numFmt w:val="none"/>
      <w:suff w:val="space"/>
      <w:lvlText w:val="–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none"/>
      <w:suff w:val="space"/>
      <w:lvlText w:val="–"/>
      <w:lvlJc w:val="left"/>
      <w:pPr>
        <w:ind w:left="0" w:firstLine="794"/>
      </w:pPr>
    </w:lvl>
    <w:lvl w:ilvl="3">
      <w:start w:val="1"/>
      <w:numFmt w:val="russianLower"/>
      <w:suff w:val="space"/>
      <w:lvlText w:val="%4)"/>
      <w:lvlJc w:val="left"/>
      <w:pPr>
        <w:ind w:left="0" w:firstLine="595"/>
      </w:pPr>
    </w:lvl>
    <w:lvl w:ilvl="4">
      <w:start w:val="1"/>
      <w:numFmt w:val="lowerLetter"/>
      <w:suff w:val="space"/>
      <w:lvlText w:val="%5)"/>
      <w:lvlJc w:val="left"/>
      <w:pPr>
        <w:ind w:left="0" w:firstLine="595"/>
      </w:pPr>
    </w:lvl>
    <w:lvl w:ilvl="5">
      <w:start w:val="1"/>
      <w:numFmt w:val="decimal"/>
      <w:suff w:val="space"/>
      <w:lvlText w:val="%6)"/>
      <w:lvlJc w:val="left"/>
      <w:pPr>
        <w:ind w:left="0" w:firstLine="794"/>
      </w:pPr>
    </w:lvl>
    <w:lvl w:ilvl="6">
      <w:start w:val="1"/>
      <w:numFmt w:val="decimal"/>
      <w:suff w:val="space"/>
      <w:lvlText w:val="%7)"/>
      <w:lvlJc w:val="left"/>
      <w:pPr>
        <w:ind w:left="0" w:firstLine="595"/>
      </w:pPr>
    </w:lvl>
    <w:lvl w:ilvl="7">
      <w:start w:val="1"/>
      <w:numFmt w:val="russianLower"/>
      <w:suff w:val="space"/>
      <w:lvlText w:val="%8)"/>
      <w:lvlJc w:val="left"/>
      <w:pPr>
        <w:ind w:left="0" w:firstLine="794"/>
      </w:pPr>
    </w:lvl>
    <w:lvl w:ilvl="8">
      <w:start w:val="1"/>
      <w:numFmt w:val="lowerLetter"/>
      <w:suff w:val="space"/>
      <w:lvlText w:val="%9)"/>
      <w:lvlJc w:val="left"/>
      <w:pPr>
        <w:ind w:left="0" w:firstLine="794"/>
      </w:pPr>
    </w:lvl>
  </w:abstractNum>
  <w:abstractNum w:abstractNumId="41">
    <w:nsid w:val="5B466883"/>
    <w:multiLevelType w:val="multilevel"/>
    <w:tmpl w:val="7932FC56"/>
    <w:styleLink w:val="af8"/>
    <w:lvl w:ilvl="0">
      <w:start w:val="1"/>
      <w:numFmt w:val="russianLower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decimal"/>
      <w:suff w:val="space"/>
      <w:lvlText w:val="%3)"/>
      <w:lvlJc w:val="left"/>
      <w:pPr>
        <w:ind w:left="0" w:firstLine="794"/>
      </w:pPr>
    </w:lvl>
    <w:lvl w:ilvl="3">
      <w:start w:val="1"/>
      <w:numFmt w:val="decimal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russianUpper"/>
      <w:suff w:val="space"/>
      <w:lvlText w:val="%6."/>
      <w:lvlJc w:val="left"/>
      <w:pPr>
        <w:ind w:left="0" w:firstLine="397"/>
      </w:pPr>
    </w:lvl>
    <w:lvl w:ilvl="6">
      <w:start w:val="1"/>
      <w:numFmt w:val="russianUpper"/>
      <w:suff w:val="space"/>
      <w:lvlText w:val="%7"/>
      <w:lvlJc w:val="left"/>
      <w:pPr>
        <w:ind w:left="0" w:firstLine="397"/>
      </w:pPr>
    </w:lvl>
    <w:lvl w:ilvl="7">
      <w:start w:val="1"/>
      <w:numFmt w:val="none"/>
      <w:suff w:val="space"/>
      <w:lvlText w:val=""/>
      <w:lvlJc w:val="left"/>
      <w:pPr>
        <w:ind w:left="0" w:firstLine="0"/>
      </w:pPr>
    </w:lvl>
    <w:lvl w:ilvl="8">
      <w:start w:val="1"/>
      <w:numFmt w:val="russianUpper"/>
      <w:suff w:val="nothing"/>
      <w:lvlText w:val="%9"/>
      <w:lvlJc w:val="left"/>
      <w:pPr>
        <w:ind w:left="0" w:firstLine="0"/>
      </w:pPr>
    </w:lvl>
  </w:abstractNum>
  <w:abstractNum w:abstractNumId="42">
    <w:nsid w:val="5B7A128D"/>
    <w:multiLevelType w:val="multilevel"/>
    <w:tmpl w:val="526A005C"/>
    <w:lvl w:ilvl="0">
      <w:start w:val="1"/>
      <w:numFmt w:val="russianUpper"/>
      <w:pStyle w:val="02"/>
      <w:suff w:val="nothing"/>
      <w:lvlText w:val="Приложение Д.%1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Д.%1.%2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Д.%1.%2.%3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Д.%1.%2.%3.%4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Д.%1.%2.%3.%4.%5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Д.%1.%2.%3.%4.%5.%6"/>
      <w:lvlJc w:val="left"/>
      <w:pPr>
        <w:ind w:left="0" w:firstLine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Restart w:val="1"/>
      <w:suff w:val="nothing"/>
      <w:lvlText w:val="Таблица Д.%1.%7"/>
      <w:lvlJc w:val="left"/>
      <w:pPr>
        <w:ind w:left="397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Restart w:val="1"/>
      <w:suff w:val="nothing"/>
      <w:lvlText w:val="Рисунок Д.%1.%8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1"/>
      <w:suff w:val="nothing"/>
      <w:lvlText w:val="(Д.%1.%9)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>
    <w:nsid w:val="5C9E6BBD"/>
    <w:multiLevelType w:val="hybridMultilevel"/>
    <w:tmpl w:val="1288587E"/>
    <w:styleLink w:val="13"/>
    <w:lvl w:ilvl="0" w:tplc="379A5C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689904B0"/>
    <w:multiLevelType w:val="multilevel"/>
    <w:tmpl w:val="9BA24738"/>
    <w:styleLink w:val="af9"/>
    <w:lvl w:ilvl="0">
      <w:start w:val="1"/>
      <w:numFmt w:val="none"/>
      <w:suff w:val="space"/>
      <w:lvlText w:val="-"/>
      <w:lvlJc w:val="left"/>
      <w:pPr>
        <w:ind w:left="0" w:firstLine="397"/>
      </w:pPr>
    </w:lvl>
    <w:lvl w:ilvl="1">
      <w:start w:val="1"/>
      <w:numFmt w:val="none"/>
      <w:suff w:val="space"/>
      <w:lvlText w:val="-"/>
      <w:lvlJc w:val="left"/>
      <w:pPr>
        <w:ind w:left="0" w:firstLine="595"/>
      </w:pPr>
    </w:lvl>
    <w:lvl w:ilvl="2">
      <w:start w:val="1"/>
      <w:numFmt w:val="none"/>
      <w:suff w:val="space"/>
      <w:lvlText w:val="-"/>
      <w:lvlJc w:val="left"/>
      <w:pPr>
        <w:ind w:left="0" w:firstLine="794"/>
      </w:pPr>
    </w:lvl>
    <w:lvl w:ilvl="3">
      <w:start w:val="1"/>
      <w:numFmt w:val="russianLower"/>
      <w:suff w:val="space"/>
      <w:lvlText w:val="%4)"/>
      <w:lvlJc w:val="left"/>
      <w:pPr>
        <w:ind w:left="0" w:firstLine="595"/>
      </w:pPr>
    </w:lvl>
    <w:lvl w:ilvl="4">
      <w:start w:val="1"/>
      <w:numFmt w:val="lowerLetter"/>
      <w:suff w:val="space"/>
      <w:lvlText w:val="%5)"/>
      <w:lvlJc w:val="left"/>
      <w:pPr>
        <w:ind w:left="0" w:firstLine="595"/>
      </w:pPr>
    </w:lvl>
    <w:lvl w:ilvl="5">
      <w:start w:val="1"/>
      <w:numFmt w:val="decimal"/>
      <w:suff w:val="space"/>
      <w:lvlText w:val="%6)"/>
      <w:lvlJc w:val="left"/>
      <w:pPr>
        <w:ind w:left="0" w:firstLine="794"/>
      </w:pPr>
    </w:lvl>
    <w:lvl w:ilvl="6">
      <w:start w:val="1"/>
      <w:numFmt w:val="decimal"/>
      <w:suff w:val="space"/>
      <w:lvlText w:val="%7)"/>
      <w:lvlJc w:val="left"/>
      <w:pPr>
        <w:ind w:left="0" w:firstLine="595"/>
      </w:pPr>
    </w:lvl>
    <w:lvl w:ilvl="7">
      <w:start w:val="1"/>
      <w:numFmt w:val="russianLower"/>
      <w:suff w:val="space"/>
      <w:lvlText w:val="%8)"/>
      <w:lvlJc w:val="left"/>
      <w:pPr>
        <w:ind w:left="0" w:firstLine="794"/>
      </w:pPr>
    </w:lvl>
    <w:lvl w:ilvl="8">
      <w:start w:val="1"/>
      <w:numFmt w:val="lowerLetter"/>
      <w:suff w:val="space"/>
      <w:lvlText w:val="%9)"/>
      <w:lvlJc w:val="left"/>
      <w:pPr>
        <w:ind w:left="0" w:firstLine="794"/>
      </w:pPr>
    </w:lvl>
  </w:abstractNum>
  <w:abstractNum w:abstractNumId="45">
    <w:nsid w:val="6C930C95"/>
    <w:multiLevelType w:val="multilevel"/>
    <w:tmpl w:val="7E18C1BC"/>
    <w:styleLink w:val="afa"/>
    <w:lvl w:ilvl="0">
      <w:start w:val="1"/>
      <w:numFmt w:val="none"/>
      <w:lvlRestart w:val="0"/>
      <w:suff w:val="space"/>
      <w:lvlText w:val="–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none"/>
      <w:suff w:val="space"/>
      <w:lvlText w:val="–"/>
      <w:lvlJc w:val="left"/>
      <w:pPr>
        <w:ind w:left="0" w:firstLine="794"/>
      </w:pPr>
    </w:lvl>
    <w:lvl w:ilvl="3">
      <w:start w:val="1"/>
      <w:numFmt w:val="russianLower"/>
      <w:suff w:val="space"/>
      <w:lvlText w:val="%4)"/>
      <w:lvlJc w:val="left"/>
      <w:pPr>
        <w:ind w:left="0" w:firstLine="595"/>
      </w:pPr>
    </w:lvl>
    <w:lvl w:ilvl="4">
      <w:start w:val="1"/>
      <w:numFmt w:val="lowerLetter"/>
      <w:suff w:val="space"/>
      <w:lvlText w:val="%5)"/>
      <w:lvlJc w:val="left"/>
      <w:pPr>
        <w:ind w:left="0" w:firstLine="595"/>
      </w:pPr>
    </w:lvl>
    <w:lvl w:ilvl="5">
      <w:start w:val="1"/>
      <w:numFmt w:val="decimal"/>
      <w:suff w:val="space"/>
      <w:lvlText w:val="%6)"/>
      <w:lvlJc w:val="left"/>
      <w:pPr>
        <w:ind w:left="0" w:firstLine="794"/>
      </w:pPr>
    </w:lvl>
    <w:lvl w:ilvl="6">
      <w:start w:val="1"/>
      <w:numFmt w:val="decimal"/>
      <w:suff w:val="space"/>
      <w:lvlText w:val="%7)"/>
      <w:lvlJc w:val="left"/>
      <w:pPr>
        <w:ind w:left="0" w:firstLine="595"/>
      </w:pPr>
    </w:lvl>
    <w:lvl w:ilvl="7">
      <w:start w:val="1"/>
      <w:numFmt w:val="russianLower"/>
      <w:suff w:val="space"/>
      <w:lvlText w:val="%8)"/>
      <w:lvlJc w:val="left"/>
      <w:pPr>
        <w:ind w:left="0" w:firstLine="794"/>
      </w:pPr>
    </w:lvl>
    <w:lvl w:ilvl="8">
      <w:start w:val="1"/>
      <w:numFmt w:val="lowerLetter"/>
      <w:suff w:val="space"/>
      <w:lvlText w:val="%9)"/>
      <w:lvlJc w:val="left"/>
      <w:pPr>
        <w:ind w:left="0" w:firstLine="794"/>
      </w:pPr>
    </w:lvl>
  </w:abstractNum>
  <w:abstractNum w:abstractNumId="46">
    <w:nsid w:val="74D42EC4"/>
    <w:multiLevelType w:val="hybridMultilevel"/>
    <w:tmpl w:val="3BDE3D90"/>
    <w:lvl w:ilvl="0" w:tplc="DE805870">
      <w:start w:val="1"/>
      <w:numFmt w:val="decimal"/>
      <w:lvlText w:val="%1."/>
      <w:lvlJc w:val="left"/>
      <w:pPr>
        <w:ind w:left="1813" w:hanging="1065"/>
      </w:pPr>
    </w:lvl>
    <w:lvl w:ilvl="1" w:tplc="04190019">
      <w:start w:val="1"/>
      <w:numFmt w:val="lowerLetter"/>
      <w:lvlText w:val="%2."/>
      <w:lvlJc w:val="left"/>
      <w:pPr>
        <w:ind w:left="1828" w:hanging="360"/>
      </w:pPr>
    </w:lvl>
    <w:lvl w:ilvl="2" w:tplc="0419001B">
      <w:start w:val="1"/>
      <w:numFmt w:val="lowerRoman"/>
      <w:lvlText w:val="%3."/>
      <w:lvlJc w:val="right"/>
      <w:pPr>
        <w:ind w:left="2548" w:hanging="180"/>
      </w:pPr>
    </w:lvl>
    <w:lvl w:ilvl="3" w:tplc="0419000F">
      <w:start w:val="1"/>
      <w:numFmt w:val="decimal"/>
      <w:lvlText w:val="%4."/>
      <w:lvlJc w:val="left"/>
      <w:pPr>
        <w:ind w:left="3268" w:hanging="360"/>
      </w:pPr>
    </w:lvl>
    <w:lvl w:ilvl="4" w:tplc="04190019">
      <w:start w:val="1"/>
      <w:numFmt w:val="lowerLetter"/>
      <w:lvlText w:val="%5."/>
      <w:lvlJc w:val="left"/>
      <w:pPr>
        <w:ind w:left="3988" w:hanging="360"/>
      </w:pPr>
    </w:lvl>
    <w:lvl w:ilvl="5" w:tplc="0419001B">
      <w:start w:val="1"/>
      <w:numFmt w:val="lowerRoman"/>
      <w:lvlText w:val="%6."/>
      <w:lvlJc w:val="right"/>
      <w:pPr>
        <w:ind w:left="4708" w:hanging="180"/>
      </w:pPr>
    </w:lvl>
    <w:lvl w:ilvl="6" w:tplc="0419000F">
      <w:start w:val="1"/>
      <w:numFmt w:val="decimal"/>
      <w:lvlText w:val="%7."/>
      <w:lvlJc w:val="left"/>
      <w:pPr>
        <w:ind w:left="5428" w:hanging="360"/>
      </w:pPr>
    </w:lvl>
    <w:lvl w:ilvl="7" w:tplc="04190019">
      <w:start w:val="1"/>
      <w:numFmt w:val="lowerLetter"/>
      <w:lvlText w:val="%8."/>
      <w:lvlJc w:val="left"/>
      <w:pPr>
        <w:ind w:left="6148" w:hanging="360"/>
      </w:pPr>
    </w:lvl>
    <w:lvl w:ilvl="8" w:tplc="0419001B">
      <w:start w:val="1"/>
      <w:numFmt w:val="lowerRoman"/>
      <w:lvlText w:val="%9."/>
      <w:lvlJc w:val="right"/>
      <w:pPr>
        <w:ind w:left="6868" w:hanging="180"/>
      </w:pPr>
    </w:lvl>
  </w:abstractNum>
  <w:abstractNum w:abstractNumId="47">
    <w:nsid w:val="772C1C0C"/>
    <w:multiLevelType w:val="hybridMultilevel"/>
    <w:tmpl w:val="660EAF00"/>
    <w:lvl w:ilvl="0" w:tplc="0419000F">
      <w:start w:val="1"/>
      <w:numFmt w:val="decimal"/>
      <w:lvlText w:val="%1."/>
      <w:lvlJc w:val="left"/>
      <w:pPr>
        <w:ind w:left="1281" w:hanging="360"/>
      </w:pPr>
    </w:lvl>
    <w:lvl w:ilvl="1" w:tplc="04190019">
      <w:start w:val="1"/>
      <w:numFmt w:val="lowerLetter"/>
      <w:lvlText w:val="%2."/>
      <w:lvlJc w:val="left"/>
      <w:pPr>
        <w:ind w:left="2001" w:hanging="360"/>
      </w:pPr>
    </w:lvl>
    <w:lvl w:ilvl="2" w:tplc="0419001B">
      <w:start w:val="1"/>
      <w:numFmt w:val="lowerRoman"/>
      <w:lvlText w:val="%3."/>
      <w:lvlJc w:val="right"/>
      <w:pPr>
        <w:ind w:left="2721" w:hanging="180"/>
      </w:pPr>
    </w:lvl>
    <w:lvl w:ilvl="3" w:tplc="0419000F">
      <w:start w:val="1"/>
      <w:numFmt w:val="decimal"/>
      <w:lvlText w:val="%4."/>
      <w:lvlJc w:val="left"/>
      <w:pPr>
        <w:ind w:left="3441" w:hanging="360"/>
      </w:pPr>
    </w:lvl>
    <w:lvl w:ilvl="4" w:tplc="04190019">
      <w:start w:val="1"/>
      <w:numFmt w:val="lowerLetter"/>
      <w:lvlText w:val="%5."/>
      <w:lvlJc w:val="left"/>
      <w:pPr>
        <w:ind w:left="4161" w:hanging="360"/>
      </w:pPr>
    </w:lvl>
    <w:lvl w:ilvl="5" w:tplc="0419001B">
      <w:start w:val="1"/>
      <w:numFmt w:val="lowerRoman"/>
      <w:lvlText w:val="%6."/>
      <w:lvlJc w:val="right"/>
      <w:pPr>
        <w:ind w:left="4881" w:hanging="180"/>
      </w:pPr>
    </w:lvl>
    <w:lvl w:ilvl="6" w:tplc="0419000F">
      <w:start w:val="1"/>
      <w:numFmt w:val="decimal"/>
      <w:lvlText w:val="%7."/>
      <w:lvlJc w:val="left"/>
      <w:pPr>
        <w:ind w:left="5601" w:hanging="360"/>
      </w:pPr>
    </w:lvl>
    <w:lvl w:ilvl="7" w:tplc="04190019">
      <w:start w:val="1"/>
      <w:numFmt w:val="lowerLetter"/>
      <w:lvlText w:val="%8."/>
      <w:lvlJc w:val="left"/>
      <w:pPr>
        <w:ind w:left="6321" w:hanging="360"/>
      </w:pPr>
    </w:lvl>
    <w:lvl w:ilvl="8" w:tplc="0419001B">
      <w:start w:val="1"/>
      <w:numFmt w:val="lowerRoman"/>
      <w:lvlText w:val="%9."/>
      <w:lvlJc w:val="right"/>
      <w:pPr>
        <w:ind w:left="7041" w:hanging="180"/>
      </w:pPr>
    </w:lvl>
  </w:abstractNum>
  <w:abstractNum w:abstractNumId="48">
    <w:nsid w:val="7AF964D0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>
    <w:nsid w:val="7BBB09CD"/>
    <w:multiLevelType w:val="multilevel"/>
    <w:tmpl w:val="42402528"/>
    <w:styleLink w:val="afb"/>
    <w:lvl w:ilvl="0">
      <w:start w:val="1"/>
      <w:numFmt w:val="lowerLetter"/>
      <w:suff w:val="space"/>
      <w:lvlText w:val="%1)"/>
      <w:lvlJc w:val="left"/>
      <w:pPr>
        <w:ind w:left="0" w:firstLine="397"/>
      </w:pPr>
    </w:lvl>
    <w:lvl w:ilvl="1">
      <w:start w:val="1"/>
      <w:numFmt w:val="none"/>
      <w:suff w:val="space"/>
      <w:lvlText w:val="–"/>
      <w:lvlJc w:val="left"/>
      <w:pPr>
        <w:ind w:left="0" w:firstLine="595"/>
      </w:pPr>
    </w:lvl>
    <w:lvl w:ilvl="2">
      <w:start w:val="1"/>
      <w:numFmt w:val="decimal"/>
      <w:suff w:val="space"/>
      <w:lvlText w:val="%3)"/>
      <w:lvlJc w:val="left"/>
      <w:pPr>
        <w:ind w:left="0" w:firstLine="794"/>
      </w:pPr>
    </w:lvl>
    <w:lvl w:ilvl="3">
      <w:start w:val="1"/>
      <w:numFmt w:val="decimal"/>
      <w:suff w:val="space"/>
      <w:lvlText w:val="%4)"/>
      <w:lvlJc w:val="left"/>
      <w:pPr>
        <w:ind w:left="0" w:firstLine="595"/>
      </w:pPr>
    </w:lvl>
    <w:lvl w:ilvl="4">
      <w:start w:val="1"/>
      <w:numFmt w:val="none"/>
      <w:suff w:val="space"/>
      <w:lvlText w:val="–"/>
      <w:lvlJc w:val="left"/>
      <w:pPr>
        <w:ind w:left="0" w:firstLine="794"/>
      </w:pPr>
    </w:lvl>
    <w:lvl w:ilvl="5">
      <w:start w:val="1"/>
      <w:numFmt w:val="upperLetter"/>
      <w:suff w:val="space"/>
      <w:lvlText w:val="%6."/>
      <w:lvlJc w:val="left"/>
      <w:pPr>
        <w:ind w:left="0" w:firstLine="397"/>
      </w:pPr>
    </w:lvl>
    <w:lvl w:ilvl="6">
      <w:start w:val="1"/>
      <w:numFmt w:val="upperLetter"/>
      <w:suff w:val="space"/>
      <w:lvlText w:val="%7"/>
      <w:lvlJc w:val="left"/>
      <w:pPr>
        <w:ind w:left="0" w:firstLine="397"/>
      </w:pPr>
    </w:lvl>
    <w:lvl w:ilvl="7">
      <w:start w:val="1"/>
      <w:numFmt w:val="none"/>
      <w:suff w:val="space"/>
      <w:lvlText w:val=""/>
      <w:lvlJc w:val="left"/>
      <w:pPr>
        <w:ind w:left="0" w:firstLine="0"/>
      </w:pPr>
    </w:lvl>
    <w:lvl w:ilvl="8">
      <w:start w:val="1"/>
      <w:numFmt w:val="upperLetter"/>
      <w:suff w:val="nothing"/>
      <w:lvlText w:val="%9"/>
      <w:lvlJc w:val="left"/>
      <w:pPr>
        <w:ind w:left="0" w:firstLine="0"/>
      </w:pPr>
    </w:lvl>
  </w:abstractNum>
  <w:num w:numId="1">
    <w:abstractNumId w:val="43"/>
  </w:num>
  <w:num w:numId="2">
    <w:abstractNumId w:val="11"/>
  </w:num>
  <w:num w:numId="3">
    <w:abstractNumId w:val="48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8"/>
  </w:num>
  <w:num w:numId="15">
    <w:abstractNumId w:val="42"/>
  </w:num>
  <w:num w:numId="16">
    <w:abstractNumId w:val="33"/>
  </w:num>
  <w:num w:numId="17">
    <w:abstractNumId w:val="10"/>
  </w:num>
  <w:num w:numId="18">
    <w:abstractNumId w:val="34"/>
  </w:num>
  <w:num w:numId="19">
    <w:abstractNumId w:val="29"/>
  </w:num>
  <w:num w:numId="20">
    <w:abstractNumId w:val="24"/>
  </w:num>
  <w:num w:numId="21">
    <w:abstractNumId w:val="12"/>
  </w:num>
  <w:num w:numId="22">
    <w:abstractNumId w:val="22"/>
  </w:num>
  <w:num w:numId="23">
    <w:abstractNumId w:val="38"/>
  </w:num>
  <w:num w:numId="24">
    <w:abstractNumId w:val="17"/>
  </w:num>
  <w:num w:numId="25">
    <w:abstractNumId w:val="16"/>
  </w:num>
  <w:num w:numId="26">
    <w:abstractNumId w:val="14"/>
  </w:num>
  <w:num w:numId="27">
    <w:abstractNumId w:val="45"/>
  </w:num>
  <w:num w:numId="28">
    <w:abstractNumId w:val="21"/>
  </w:num>
  <w:num w:numId="29">
    <w:abstractNumId w:val="15"/>
  </w:num>
  <w:num w:numId="30">
    <w:abstractNumId w:val="35"/>
  </w:num>
  <w:num w:numId="31">
    <w:abstractNumId w:val="36"/>
  </w:num>
  <w:num w:numId="32">
    <w:abstractNumId w:val="41"/>
  </w:num>
  <w:num w:numId="33">
    <w:abstractNumId w:val="49"/>
  </w:num>
  <w:num w:numId="34">
    <w:abstractNumId w:val="44"/>
  </w:num>
  <w:num w:numId="35">
    <w:abstractNumId w:val="40"/>
  </w:num>
  <w:num w:numId="36">
    <w:abstractNumId w:val="32"/>
  </w:num>
  <w:num w:numId="37">
    <w:abstractNumId w:val="27"/>
  </w:num>
  <w:num w:numId="38">
    <w:abstractNumId w:val="26"/>
  </w:num>
  <w:num w:numId="39">
    <w:abstractNumId w:val="31"/>
  </w:num>
  <w:num w:numId="40">
    <w:abstractNumId w:val="23"/>
  </w:num>
  <w:num w:numId="41">
    <w:abstractNumId w:val="30"/>
  </w:num>
  <w:num w:numId="42">
    <w:abstractNumId w:val="37"/>
  </w:num>
  <w:num w:numId="43">
    <w:abstractNumId w:val="13"/>
  </w:num>
  <w:num w:numId="44">
    <w:abstractNumId w:val="25"/>
  </w:num>
  <w:num w:numId="45">
    <w:abstractNumId w:val="20"/>
  </w:num>
  <w:num w:numId="46">
    <w:abstractNumId w:val="19"/>
  </w:num>
  <w:num w:numId="47">
    <w:abstractNumId w:val="39"/>
  </w:num>
  <w:num w:numId="48">
    <w:abstractNumId w:val="18"/>
  </w:num>
  <w:num w:numId="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87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8D"/>
    <w:rsid w:val="0000045E"/>
    <w:rsid w:val="00000592"/>
    <w:rsid w:val="000014FD"/>
    <w:rsid w:val="000016A1"/>
    <w:rsid w:val="00001B2E"/>
    <w:rsid w:val="00002442"/>
    <w:rsid w:val="00002573"/>
    <w:rsid w:val="00002FFD"/>
    <w:rsid w:val="00003642"/>
    <w:rsid w:val="00003B85"/>
    <w:rsid w:val="00004115"/>
    <w:rsid w:val="0000425A"/>
    <w:rsid w:val="00004891"/>
    <w:rsid w:val="000078AB"/>
    <w:rsid w:val="00010814"/>
    <w:rsid w:val="00011525"/>
    <w:rsid w:val="0001249E"/>
    <w:rsid w:val="000124B8"/>
    <w:rsid w:val="00013176"/>
    <w:rsid w:val="00014B4C"/>
    <w:rsid w:val="00015445"/>
    <w:rsid w:val="000157CE"/>
    <w:rsid w:val="000160BA"/>
    <w:rsid w:val="0001702D"/>
    <w:rsid w:val="00017C34"/>
    <w:rsid w:val="00017C76"/>
    <w:rsid w:val="00020C01"/>
    <w:rsid w:val="000216F0"/>
    <w:rsid w:val="000226B4"/>
    <w:rsid w:val="000246F5"/>
    <w:rsid w:val="00024E1F"/>
    <w:rsid w:val="000308FC"/>
    <w:rsid w:val="00030A0C"/>
    <w:rsid w:val="00031F27"/>
    <w:rsid w:val="0003238E"/>
    <w:rsid w:val="0003499C"/>
    <w:rsid w:val="00035D6F"/>
    <w:rsid w:val="00035E85"/>
    <w:rsid w:val="00036166"/>
    <w:rsid w:val="0003717C"/>
    <w:rsid w:val="00037C72"/>
    <w:rsid w:val="00042838"/>
    <w:rsid w:val="00044A59"/>
    <w:rsid w:val="00046D3B"/>
    <w:rsid w:val="000475AE"/>
    <w:rsid w:val="000479D8"/>
    <w:rsid w:val="00050D3E"/>
    <w:rsid w:val="00051080"/>
    <w:rsid w:val="00051CEB"/>
    <w:rsid w:val="00053BAC"/>
    <w:rsid w:val="00054879"/>
    <w:rsid w:val="0005489E"/>
    <w:rsid w:val="00054E28"/>
    <w:rsid w:val="00054FC9"/>
    <w:rsid w:val="00056105"/>
    <w:rsid w:val="000565BE"/>
    <w:rsid w:val="000574E6"/>
    <w:rsid w:val="0006056A"/>
    <w:rsid w:val="000612DC"/>
    <w:rsid w:val="00061F0C"/>
    <w:rsid w:val="000633D7"/>
    <w:rsid w:val="0006375E"/>
    <w:rsid w:val="00066792"/>
    <w:rsid w:val="00066B8C"/>
    <w:rsid w:val="00070751"/>
    <w:rsid w:val="00070834"/>
    <w:rsid w:val="00073744"/>
    <w:rsid w:val="00073E5D"/>
    <w:rsid w:val="00075C5C"/>
    <w:rsid w:val="0007649A"/>
    <w:rsid w:val="00077E44"/>
    <w:rsid w:val="000802FC"/>
    <w:rsid w:val="00082D6E"/>
    <w:rsid w:val="00083B28"/>
    <w:rsid w:val="00083BC9"/>
    <w:rsid w:val="000853B2"/>
    <w:rsid w:val="00085637"/>
    <w:rsid w:val="00085BAA"/>
    <w:rsid w:val="00086348"/>
    <w:rsid w:val="00086D4E"/>
    <w:rsid w:val="00087270"/>
    <w:rsid w:val="000876F6"/>
    <w:rsid w:val="00090786"/>
    <w:rsid w:val="00095017"/>
    <w:rsid w:val="000962D9"/>
    <w:rsid w:val="00097761"/>
    <w:rsid w:val="000A2F98"/>
    <w:rsid w:val="000A3E5F"/>
    <w:rsid w:val="000A4A11"/>
    <w:rsid w:val="000A6CC2"/>
    <w:rsid w:val="000B0A7D"/>
    <w:rsid w:val="000B1A40"/>
    <w:rsid w:val="000B290C"/>
    <w:rsid w:val="000B6192"/>
    <w:rsid w:val="000B703E"/>
    <w:rsid w:val="000B7461"/>
    <w:rsid w:val="000C0DF2"/>
    <w:rsid w:val="000C1ED2"/>
    <w:rsid w:val="000C3DF8"/>
    <w:rsid w:val="000C5C4A"/>
    <w:rsid w:val="000C6285"/>
    <w:rsid w:val="000C758D"/>
    <w:rsid w:val="000D089C"/>
    <w:rsid w:val="000D0CA8"/>
    <w:rsid w:val="000D10E0"/>
    <w:rsid w:val="000D4D48"/>
    <w:rsid w:val="000D6B47"/>
    <w:rsid w:val="000D6CF8"/>
    <w:rsid w:val="000E2206"/>
    <w:rsid w:val="000E27AB"/>
    <w:rsid w:val="000E30AA"/>
    <w:rsid w:val="000E4867"/>
    <w:rsid w:val="000E4D0D"/>
    <w:rsid w:val="000F1C0F"/>
    <w:rsid w:val="000F2575"/>
    <w:rsid w:val="000F28B5"/>
    <w:rsid w:val="000F355A"/>
    <w:rsid w:val="000F50B2"/>
    <w:rsid w:val="000F5872"/>
    <w:rsid w:val="000F6654"/>
    <w:rsid w:val="000F6975"/>
    <w:rsid w:val="000F70FE"/>
    <w:rsid w:val="000F78F3"/>
    <w:rsid w:val="00101453"/>
    <w:rsid w:val="001018DE"/>
    <w:rsid w:val="00101B08"/>
    <w:rsid w:val="00101DB9"/>
    <w:rsid w:val="001024FA"/>
    <w:rsid w:val="00104300"/>
    <w:rsid w:val="00104C1B"/>
    <w:rsid w:val="00105290"/>
    <w:rsid w:val="00110F8C"/>
    <w:rsid w:val="00111CC1"/>
    <w:rsid w:val="00112933"/>
    <w:rsid w:val="001137CC"/>
    <w:rsid w:val="001157CD"/>
    <w:rsid w:val="001206B9"/>
    <w:rsid w:val="00120C09"/>
    <w:rsid w:val="00120D21"/>
    <w:rsid w:val="001249F4"/>
    <w:rsid w:val="00125AB3"/>
    <w:rsid w:val="00125F44"/>
    <w:rsid w:val="00130579"/>
    <w:rsid w:val="00131447"/>
    <w:rsid w:val="00131603"/>
    <w:rsid w:val="001336EB"/>
    <w:rsid w:val="00133C19"/>
    <w:rsid w:val="00135FD3"/>
    <w:rsid w:val="00137323"/>
    <w:rsid w:val="00142F62"/>
    <w:rsid w:val="00143452"/>
    <w:rsid w:val="00144779"/>
    <w:rsid w:val="0014490B"/>
    <w:rsid w:val="00146E04"/>
    <w:rsid w:val="0015031B"/>
    <w:rsid w:val="001509A8"/>
    <w:rsid w:val="00152899"/>
    <w:rsid w:val="00153C4A"/>
    <w:rsid w:val="00156510"/>
    <w:rsid w:val="001568CF"/>
    <w:rsid w:val="0016240D"/>
    <w:rsid w:val="00163141"/>
    <w:rsid w:val="001632E9"/>
    <w:rsid w:val="00165544"/>
    <w:rsid w:val="00167183"/>
    <w:rsid w:val="00167ABB"/>
    <w:rsid w:val="00167B56"/>
    <w:rsid w:val="0017159C"/>
    <w:rsid w:val="00173B6B"/>
    <w:rsid w:val="001741D2"/>
    <w:rsid w:val="00175A9E"/>
    <w:rsid w:val="00175F09"/>
    <w:rsid w:val="00176585"/>
    <w:rsid w:val="00177947"/>
    <w:rsid w:val="0018053E"/>
    <w:rsid w:val="00183158"/>
    <w:rsid w:val="001836F3"/>
    <w:rsid w:val="00183E07"/>
    <w:rsid w:val="00184F2A"/>
    <w:rsid w:val="00185C01"/>
    <w:rsid w:val="00187AE4"/>
    <w:rsid w:val="00190E1D"/>
    <w:rsid w:val="001911A4"/>
    <w:rsid w:val="00193EFA"/>
    <w:rsid w:val="0019574D"/>
    <w:rsid w:val="00197BF0"/>
    <w:rsid w:val="001A3A36"/>
    <w:rsid w:val="001A5EE7"/>
    <w:rsid w:val="001A7271"/>
    <w:rsid w:val="001B26AC"/>
    <w:rsid w:val="001B72D2"/>
    <w:rsid w:val="001C1053"/>
    <w:rsid w:val="001C10A4"/>
    <w:rsid w:val="001C2E9F"/>
    <w:rsid w:val="001C3BFC"/>
    <w:rsid w:val="001C68A3"/>
    <w:rsid w:val="001C7CC4"/>
    <w:rsid w:val="001D045F"/>
    <w:rsid w:val="001D23E2"/>
    <w:rsid w:val="001D244B"/>
    <w:rsid w:val="001D33AA"/>
    <w:rsid w:val="001D608C"/>
    <w:rsid w:val="001E0AAA"/>
    <w:rsid w:val="001E1799"/>
    <w:rsid w:val="001E20C0"/>
    <w:rsid w:val="001E5C3B"/>
    <w:rsid w:val="001E5C7C"/>
    <w:rsid w:val="001E5D04"/>
    <w:rsid w:val="001E63AA"/>
    <w:rsid w:val="001F25DE"/>
    <w:rsid w:val="001F30C9"/>
    <w:rsid w:val="001F39D3"/>
    <w:rsid w:val="001F3B3A"/>
    <w:rsid w:val="001F4116"/>
    <w:rsid w:val="001F445A"/>
    <w:rsid w:val="001F6703"/>
    <w:rsid w:val="00200DAD"/>
    <w:rsid w:val="00205B9A"/>
    <w:rsid w:val="002127A6"/>
    <w:rsid w:val="002152AD"/>
    <w:rsid w:val="0021632F"/>
    <w:rsid w:val="00216781"/>
    <w:rsid w:val="00221D36"/>
    <w:rsid w:val="002220B4"/>
    <w:rsid w:val="002228BB"/>
    <w:rsid w:val="00222C9C"/>
    <w:rsid w:val="00223720"/>
    <w:rsid w:val="002251C1"/>
    <w:rsid w:val="00225712"/>
    <w:rsid w:val="00225B41"/>
    <w:rsid w:val="00227325"/>
    <w:rsid w:val="002310FC"/>
    <w:rsid w:val="0023120C"/>
    <w:rsid w:val="00231224"/>
    <w:rsid w:val="00231B17"/>
    <w:rsid w:val="00233399"/>
    <w:rsid w:val="002335C7"/>
    <w:rsid w:val="00234ED3"/>
    <w:rsid w:val="00235BC9"/>
    <w:rsid w:val="00237596"/>
    <w:rsid w:val="00237B80"/>
    <w:rsid w:val="002416B3"/>
    <w:rsid w:val="002432EB"/>
    <w:rsid w:val="00243764"/>
    <w:rsid w:val="00243866"/>
    <w:rsid w:val="00243E47"/>
    <w:rsid w:val="00245399"/>
    <w:rsid w:val="0024555C"/>
    <w:rsid w:val="00245C1B"/>
    <w:rsid w:val="00252BAD"/>
    <w:rsid w:val="0025306A"/>
    <w:rsid w:val="00253982"/>
    <w:rsid w:val="00253AD5"/>
    <w:rsid w:val="00254046"/>
    <w:rsid w:val="002571E4"/>
    <w:rsid w:val="00257708"/>
    <w:rsid w:val="00257CA2"/>
    <w:rsid w:val="00260587"/>
    <w:rsid w:val="00262A6D"/>
    <w:rsid w:val="00262D69"/>
    <w:rsid w:val="002649B6"/>
    <w:rsid w:val="0026616D"/>
    <w:rsid w:val="002665D4"/>
    <w:rsid w:val="00267D33"/>
    <w:rsid w:val="00270177"/>
    <w:rsid w:val="00270371"/>
    <w:rsid w:val="002709AD"/>
    <w:rsid w:val="00272100"/>
    <w:rsid w:val="0027286B"/>
    <w:rsid w:val="0027313E"/>
    <w:rsid w:val="002736AB"/>
    <w:rsid w:val="00275BAA"/>
    <w:rsid w:val="00277D5A"/>
    <w:rsid w:val="0028060B"/>
    <w:rsid w:val="00280799"/>
    <w:rsid w:val="002823E6"/>
    <w:rsid w:val="00282896"/>
    <w:rsid w:val="00282E0C"/>
    <w:rsid w:val="0029080C"/>
    <w:rsid w:val="00291F74"/>
    <w:rsid w:val="002922F4"/>
    <w:rsid w:val="00292E8C"/>
    <w:rsid w:val="0029301E"/>
    <w:rsid w:val="00294E79"/>
    <w:rsid w:val="00295031"/>
    <w:rsid w:val="00296034"/>
    <w:rsid w:val="00296A5B"/>
    <w:rsid w:val="00296DA4"/>
    <w:rsid w:val="00297251"/>
    <w:rsid w:val="0029750F"/>
    <w:rsid w:val="002975B9"/>
    <w:rsid w:val="002A0DA0"/>
    <w:rsid w:val="002A2556"/>
    <w:rsid w:val="002A27A4"/>
    <w:rsid w:val="002A34BA"/>
    <w:rsid w:val="002A47E9"/>
    <w:rsid w:val="002A49B0"/>
    <w:rsid w:val="002A6218"/>
    <w:rsid w:val="002B09B7"/>
    <w:rsid w:val="002B2436"/>
    <w:rsid w:val="002B4311"/>
    <w:rsid w:val="002B6102"/>
    <w:rsid w:val="002B67CC"/>
    <w:rsid w:val="002B72E6"/>
    <w:rsid w:val="002B7B26"/>
    <w:rsid w:val="002B7BC1"/>
    <w:rsid w:val="002B7BD2"/>
    <w:rsid w:val="002B7F3D"/>
    <w:rsid w:val="002C590B"/>
    <w:rsid w:val="002C5AC3"/>
    <w:rsid w:val="002C6EEE"/>
    <w:rsid w:val="002D1725"/>
    <w:rsid w:val="002D3545"/>
    <w:rsid w:val="002D63A1"/>
    <w:rsid w:val="002D6EE6"/>
    <w:rsid w:val="002D71BE"/>
    <w:rsid w:val="002D72D4"/>
    <w:rsid w:val="002D7313"/>
    <w:rsid w:val="002D73F5"/>
    <w:rsid w:val="002E304E"/>
    <w:rsid w:val="002E308C"/>
    <w:rsid w:val="002E3C35"/>
    <w:rsid w:val="002E4741"/>
    <w:rsid w:val="002E5584"/>
    <w:rsid w:val="002F07AC"/>
    <w:rsid w:val="002F11AA"/>
    <w:rsid w:val="002F1535"/>
    <w:rsid w:val="002F3DA7"/>
    <w:rsid w:val="002F5090"/>
    <w:rsid w:val="002F726C"/>
    <w:rsid w:val="00300B8F"/>
    <w:rsid w:val="00302213"/>
    <w:rsid w:val="00302898"/>
    <w:rsid w:val="0030586C"/>
    <w:rsid w:val="003060E8"/>
    <w:rsid w:val="0030613A"/>
    <w:rsid w:val="00306165"/>
    <w:rsid w:val="00307232"/>
    <w:rsid w:val="0030726A"/>
    <w:rsid w:val="00311B6B"/>
    <w:rsid w:val="00311FC4"/>
    <w:rsid w:val="0031265A"/>
    <w:rsid w:val="00313B65"/>
    <w:rsid w:val="003155CC"/>
    <w:rsid w:val="00316139"/>
    <w:rsid w:val="00321347"/>
    <w:rsid w:val="00321E4C"/>
    <w:rsid w:val="00323D8D"/>
    <w:rsid w:val="003246D5"/>
    <w:rsid w:val="0032540F"/>
    <w:rsid w:val="00326F06"/>
    <w:rsid w:val="0032715D"/>
    <w:rsid w:val="00327385"/>
    <w:rsid w:val="00333EA4"/>
    <w:rsid w:val="003350CF"/>
    <w:rsid w:val="00335997"/>
    <w:rsid w:val="00335BEA"/>
    <w:rsid w:val="00335EC9"/>
    <w:rsid w:val="003364B4"/>
    <w:rsid w:val="003375FA"/>
    <w:rsid w:val="00337D95"/>
    <w:rsid w:val="00340D2D"/>
    <w:rsid w:val="003410F2"/>
    <w:rsid w:val="003411AD"/>
    <w:rsid w:val="00341A82"/>
    <w:rsid w:val="003423A1"/>
    <w:rsid w:val="00343630"/>
    <w:rsid w:val="0034602F"/>
    <w:rsid w:val="00346F78"/>
    <w:rsid w:val="00350B44"/>
    <w:rsid w:val="003530F4"/>
    <w:rsid w:val="00353D00"/>
    <w:rsid w:val="00354EA4"/>
    <w:rsid w:val="00355B66"/>
    <w:rsid w:val="0035710A"/>
    <w:rsid w:val="00361034"/>
    <w:rsid w:val="00361816"/>
    <w:rsid w:val="00363E4E"/>
    <w:rsid w:val="00370E18"/>
    <w:rsid w:val="00371108"/>
    <w:rsid w:val="00371CB7"/>
    <w:rsid w:val="00371EAD"/>
    <w:rsid w:val="00372D27"/>
    <w:rsid w:val="003748C1"/>
    <w:rsid w:val="00377E46"/>
    <w:rsid w:val="00380A56"/>
    <w:rsid w:val="00380DCD"/>
    <w:rsid w:val="00381038"/>
    <w:rsid w:val="00381922"/>
    <w:rsid w:val="00382FDE"/>
    <w:rsid w:val="00383280"/>
    <w:rsid w:val="0038431F"/>
    <w:rsid w:val="00386036"/>
    <w:rsid w:val="0038719A"/>
    <w:rsid w:val="00390E96"/>
    <w:rsid w:val="0039332C"/>
    <w:rsid w:val="00393894"/>
    <w:rsid w:val="00393B49"/>
    <w:rsid w:val="00394980"/>
    <w:rsid w:val="00395C40"/>
    <w:rsid w:val="00396418"/>
    <w:rsid w:val="003A0A53"/>
    <w:rsid w:val="003A0F5C"/>
    <w:rsid w:val="003A0FD1"/>
    <w:rsid w:val="003A25C4"/>
    <w:rsid w:val="003A3735"/>
    <w:rsid w:val="003A4989"/>
    <w:rsid w:val="003A49A7"/>
    <w:rsid w:val="003A6AFF"/>
    <w:rsid w:val="003A732E"/>
    <w:rsid w:val="003B48A8"/>
    <w:rsid w:val="003B52FC"/>
    <w:rsid w:val="003B5AFC"/>
    <w:rsid w:val="003B64DE"/>
    <w:rsid w:val="003B79AC"/>
    <w:rsid w:val="003C1E1D"/>
    <w:rsid w:val="003C26A9"/>
    <w:rsid w:val="003C2B1D"/>
    <w:rsid w:val="003C5468"/>
    <w:rsid w:val="003C7A3F"/>
    <w:rsid w:val="003C7A56"/>
    <w:rsid w:val="003D107B"/>
    <w:rsid w:val="003D6A1D"/>
    <w:rsid w:val="003E277A"/>
    <w:rsid w:val="003E3DAD"/>
    <w:rsid w:val="003F2893"/>
    <w:rsid w:val="003F2D8E"/>
    <w:rsid w:val="00400A87"/>
    <w:rsid w:val="00401DD5"/>
    <w:rsid w:val="00402943"/>
    <w:rsid w:val="00403646"/>
    <w:rsid w:val="00404171"/>
    <w:rsid w:val="00404D8F"/>
    <w:rsid w:val="004069B7"/>
    <w:rsid w:val="004108CA"/>
    <w:rsid w:val="0041213A"/>
    <w:rsid w:val="00412479"/>
    <w:rsid w:val="00412F95"/>
    <w:rsid w:val="00415DC8"/>
    <w:rsid w:val="00420136"/>
    <w:rsid w:val="0042730A"/>
    <w:rsid w:val="00427805"/>
    <w:rsid w:val="00430598"/>
    <w:rsid w:val="004321D0"/>
    <w:rsid w:val="004342A4"/>
    <w:rsid w:val="00436E5D"/>
    <w:rsid w:val="004402EE"/>
    <w:rsid w:val="00440929"/>
    <w:rsid w:val="00441F58"/>
    <w:rsid w:val="00441F79"/>
    <w:rsid w:val="00444371"/>
    <w:rsid w:val="00444421"/>
    <w:rsid w:val="00444D68"/>
    <w:rsid w:val="0044526A"/>
    <w:rsid w:val="004454AB"/>
    <w:rsid w:val="00447251"/>
    <w:rsid w:val="00447A3D"/>
    <w:rsid w:val="00451518"/>
    <w:rsid w:val="00451CF1"/>
    <w:rsid w:val="00451D7A"/>
    <w:rsid w:val="00452121"/>
    <w:rsid w:val="0045257F"/>
    <w:rsid w:val="00454488"/>
    <w:rsid w:val="00456226"/>
    <w:rsid w:val="004572EF"/>
    <w:rsid w:val="00460704"/>
    <w:rsid w:val="00461DCE"/>
    <w:rsid w:val="00462C81"/>
    <w:rsid w:val="00464C24"/>
    <w:rsid w:val="0046610F"/>
    <w:rsid w:val="00467482"/>
    <w:rsid w:val="00467B11"/>
    <w:rsid w:val="00467FD1"/>
    <w:rsid w:val="004725AC"/>
    <w:rsid w:val="00473220"/>
    <w:rsid w:val="004754C9"/>
    <w:rsid w:val="00475DDF"/>
    <w:rsid w:val="00476F6A"/>
    <w:rsid w:val="00477025"/>
    <w:rsid w:val="0048563A"/>
    <w:rsid w:val="00485FD0"/>
    <w:rsid w:val="0048648B"/>
    <w:rsid w:val="00486535"/>
    <w:rsid w:val="00486835"/>
    <w:rsid w:val="0049037E"/>
    <w:rsid w:val="00490DA4"/>
    <w:rsid w:val="00490E81"/>
    <w:rsid w:val="00491BB7"/>
    <w:rsid w:val="00493E40"/>
    <w:rsid w:val="0049462B"/>
    <w:rsid w:val="004949E5"/>
    <w:rsid w:val="00495F92"/>
    <w:rsid w:val="0049623F"/>
    <w:rsid w:val="00496A05"/>
    <w:rsid w:val="00497DF6"/>
    <w:rsid w:val="004A122C"/>
    <w:rsid w:val="004A21EA"/>
    <w:rsid w:val="004A310D"/>
    <w:rsid w:val="004A3943"/>
    <w:rsid w:val="004B0F83"/>
    <w:rsid w:val="004B14D2"/>
    <w:rsid w:val="004B1B05"/>
    <w:rsid w:val="004B2101"/>
    <w:rsid w:val="004B21D8"/>
    <w:rsid w:val="004B2584"/>
    <w:rsid w:val="004B4C52"/>
    <w:rsid w:val="004B550F"/>
    <w:rsid w:val="004B657F"/>
    <w:rsid w:val="004B7B18"/>
    <w:rsid w:val="004C0E96"/>
    <w:rsid w:val="004C136F"/>
    <w:rsid w:val="004C1773"/>
    <w:rsid w:val="004C40A8"/>
    <w:rsid w:val="004C55B8"/>
    <w:rsid w:val="004C60E7"/>
    <w:rsid w:val="004C72E9"/>
    <w:rsid w:val="004D05B6"/>
    <w:rsid w:val="004D12D9"/>
    <w:rsid w:val="004D178D"/>
    <w:rsid w:val="004D1BDC"/>
    <w:rsid w:val="004D3D35"/>
    <w:rsid w:val="004D553B"/>
    <w:rsid w:val="004D6826"/>
    <w:rsid w:val="004D685C"/>
    <w:rsid w:val="004E3973"/>
    <w:rsid w:val="004E516B"/>
    <w:rsid w:val="004E7AD2"/>
    <w:rsid w:val="004F0521"/>
    <w:rsid w:val="004F0EB5"/>
    <w:rsid w:val="004F2CC6"/>
    <w:rsid w:val="004F51B4"/>
    <w:rsid w:val="004F51EE"/>
    <w:rsid w:val="004F5EC9"/>
    <w:rsid w:val="004F5FB3"/>
    <w:rsid w:val="004F66C6"/>
    <w:rsid w:val="00501620"/>
    <w:rsid w:val="00503389"/>
    <w:rsid w:val="005036D9"/>
    <w:rsid w:val="00505F4A"/>
    <w:rsid w:val="005147A3"/>
    <w:rsid w:val="005148F3"/>
    <w:rsid w:val="00517A38"/>
    <w:rsid w:val="005233C7"/>
    <w:rsid w:val="00525A56"/>
    <w:rsid w:val="00527CBA"/>
    <w:rsid w:val="00527DC4"/>
    <w:rsid w:val="005308AC"/>
    <w:rsid w:val="005316E1"/>
    <w:rsid w:val="005318AC"/>
    <w:rsid w:val="00531CBF"/>
    <w:rsid w:val="00532C16"/>
    <w:rsid w:val="00534B1C"/>
    <w:rsid w:val="00536CB9"/>
    <w:rsid w:val="005373F9"/>
    <w:rsid w:val="005413C6"/>
    <w:rsid w:val="005423F1"/>
    <w:rsid w:val="005426B8"/>
    <w:rsid w:val="00542A47"/>
    <w:rsid w:val="00543F31"/>
    <w:rsid w:val="0054726B"/>
    <w:rsid w:val="00551DB5"/>
    <w:rsid w:val="00552B94"/>
    <w:rsid w:val="00553109"/>
    <w:rsid w:val="00553C52"/>
    <w:rsid w:val="00555245"/>
    <w:rsid w:val="00556057"/>
    <w:rsid w:val="005565DF"/>
    <w:rsid w:val="00560AE1"/>
    <w:rsid w:val="005619BD"/>
    <w:rsid w:val="00561F31"/>
    <w:rsid w:val="005662C6"/>
    <w:rsid w:val="00567FB5"/>
    <w:rsid w:val="0057054F"/>
    <w:rsid w:val="00571313"/>
    <w:rsid w:val="00571EAA"/>
    <w:rsid w:val="00573830"/>
    <w:rsid w:val="00574327"/>
    <w:rsid w:val="005748E1"/>
    <w:rsid w:val="00576A39"/>
    <w:rsid w:val="00580299"/>
    <w:rsid w:val="005807F2"/>
    <w:rsid w:val="00580C9E"/>
    <w:rsid w:val="00584313"/>
    <w:rsid w:val="005852C5"/>
    <w:rsid w:val="005863BA"/>
    <w:rsid w:val="005866BA"/>
    <w:rsid w:val="00590C25"/>
    <w:rsid w:val="00591CF1"/>
    <w:rsid w:val="00591D7A"/>
    <w:rsid w:val="0059373A"/>
    <w:rsid w:val="005937DF"/>
    <w:rsid w:val="00593AA6"/>
    <w:rsid w:val="0059595B"/>
    <w:rsid w:val="005961B5"/>
    <w:rsid w:val="00597C16"/>
    <w:rsid w:val="005A1059"/>
    <w:rsid w:val="005A107E"/>
    <w:rsid w:val="005A193E"/>
    <w:rsid w:val="005A34B7"/>
    <w:rsid w:val="005A46C3"/>
    <w:rsid w:val="005A4CC3"/>
    <w:rsid w:val="005A5006"/>
    <w:rsid w:val="005A59F5"/>
    <w:rsid w:val="005A774F"/>
    <w:rsid w:val="005B132E"/>
    <w:rsid w:val="005B28D9"/>
    <w:rsid w:val="005B4DD1"/>
    <w:rsid w:val="005B5553"/>
    <w:rsid w:val="005B67C3"/>
    <w:rsid w:val="005B7319"/>
    <w:rsid w:val="005B7617"/>
    <w:rsid w:val="005C0CC7"/>
    <w:rsid w:val="005C0E16"/>
    <w:rsid w:val="005C0FE4"/>
    <w:rsid w:val="005C2096"/>
    <w:rsid w:val="005C2D91"/>
    <w:rsid w:val="005C3AF4"/>
    <w:rsid w:val="005C3FD0"/>
    <w:rsid w:val="005C425E"/>
    <w:rsid w:val="005C56AB"/>
    <w:rsid w:val="005C6D87"/>
    <w:rsid w:val="005C7A09"/>
    <w:rsid w:val="005D008E"/>
    <w:rsid w:val="005D1287"/>
    <w:rsid w:val="005D23C4"/>
    <w:rsid w:val="005D376C"/>
    <w:rsid w:val="005D48AA"/>
    <w:rsid w:val="005D62D3"/>
    <w:rsid w:val="005D648E"/>
    <w:rsid w:val="005D70B8"/>
    <w:rsid w:val="005D7365"/>
    <w:rsid w:val="005E16BF"/>
    <w:rsid w:val="005E2415"/>
    <w:rsid w:val="005E28A0"/>
    <w:rsid w:val="005E57BE"/>
    <w:rsid w:val="005E6445"/>
    <w:rsid w:val="005E7DE0"/>
    <w:rsid w:val="005F1092"/>
    <w:rsid w:val="005F18EB"/>
    <w:rsid w:val="005F3164"/>
    <w:rsid w:val="005F3312"/>
    <w:rsid w:val="005F4476"/>
    <w:rsid w:val="005F5FAA"/>
    <w:rsid w:val="005F63CD"/>
    <w:rsid w:val="00600FBA"/>
    <w:rsid w:val="00602B63"/>
    <w:rsid w:val="00603912"/>
    <w:rsid w:val="00604159"/>
    <w:rsid w:val="0060730F"/>
    <w:rsid w:val="0060779C"/>
    <w:rsid w:val="00607AD8"/>
    <w:rsid w:val="006115B3"/>
    <w:rsid w:val="006122A0"/>
    <w:rsid w:val="00613CF0"/>
    <w:rsid w:val="0061475F"/>
    <w:rsid w:val="00614FFC"/>
    <w:rsid w:val="00615261"/>
    <w:rsid w:val="00615F73"/>
    <w:rsid w:val="0062012E"/>
    <w:rsid w:val="006205EE"/>
    <w:rsid w:val="00620A81"/>
    <w:rsid w:val="00621192"/>
    <w:rsid w:val="00621DC0"/>
    <w:rsid w:val="00623129"/>
    <w:rsid w:val="00623DEB"/>
    <w:rsid w:val="0062462C"/>
    <w:rsid w:val="00625238"/>
    <w:rsid w:val="00625F21"/>
    <w:rsid w:val="00626167"/>
    <w:rsid w:val="0062626D"/>
    <w:rsid w:val="006277A7"/>
    <w:rsid w:val="0063215E"/>
    <w:rsid w:val="006324F4"/>
    <w:rsid w:val="00632532"/>
    <w:rsid w:val="00632859"/>
    <w:rsid w:val="00634B69"/>
    <w:rsid w:val="00635105"/>
    <w:rsid w:val="0063542A"/>
    <w:rsid w:val="00636626"/>
    <w:rsid w:val="0063765F"/>
    <w:rsid w:val="006379B8"/>
    <w:rsid w:val="006409D7"/>
    <w:rsid w:val="0064128F"/>
    <w:rsid w:val="006432DC"/>
    <w:rsid w:val="00643EE8"/>
    <w:rsid w:val="00644F29"/>
    <w:rsid w:val="006457EA"/>
    <w:rsid w:val="00646C40"/>
    <w:rsid w:val="00650D87"/>
    <w:rsid w:val="00651242"/>
    <w:rsid w:val="00651305"/>
    <w:rsid w:val="00652340"/>
    <w:rsid w:val="0065376B"/>
    <w:rsid w:val="00653CBA"/>
    <w:rsid w:val="00655115"/>
    <w:rsid w:val="00664AB3"/>
    <w:rsid w:val="006658C9"/>
    <w:rsid w:val="00665AD9"/>
    <w:rsid w:val="00666581"/>
    <w:rsid w:val="006677B2"/>
    <w:rsid w:val="006719FE"/>
    <w:rsid w:val="00671A55"/>
    <w:rsid w:val="00671DE8"/>
    <w:rsid w:val="0068298D"/>
    <w:rsid w:val="006844B8"/>
    <w:rsid w:val="0068779F"/>
    <w:rsid w:val="006914E8"/>
    <w:rsid w:val="0069260D"/>
    <w:rsid w:val="00695BC6"/>
    <w:rsid w:val="006970E4"/>
    <w:rsid w:val="006977A5"/>
    <w:rsid w:val="006A024E"/>
    <w:rsid w:val="006A0DDA"/>
    <w:rsid w:val="006A2678"/>
    <w:rsid w:val="006A35AE"/>
    <w:rsid w:val="006A7150"/>
    <w:rsid w:val="006B290B"/>
    <w:rsid w:val="006B3B12"/>
    <w:rsid w:val="006B3EB4"/>
    <w:rsid w:val="006B5931"/>
    <w:rsid w:val="006B6B1C"/>
    <w:rsid w:val="006B6C47"/>
    <w:rsid w:val="006B7247"/>
    <w:rsid w:val="006C1399"/>
    <w:rsid w:val="006C2609"/>
    <w:rsid w:val="006C2CFF"/>
    <w:rsid w:val="006C32DB"/>
    <w:rsid w:val="006C516B"/>
    <w:rsid w:val="006C5EED"/>
    <w:rsid w:val="006D096B"/>
    <w:rsid w:val="006D1C83"/>
    <w:rsid w:val="006D2289"/>
    <w:rsid w:val="006D2A9C"/>
    <w:rsid w:val="006D3868"/>
    <w:rsid w:val="006D399C"/>
    <w:rsid w:val="006D5C1D"/>
    <w:rsid w:val="006D66BB"/>
    <w:rsid w:val="006D6B4E"/>
    <w:rsid w:val="006E04A2"/>
    <w:rsid w:val="006E0BFB"/>
    <w:rsid w:val="006E245D"/>
    <w:rsid w:val="006E2D87"/>
    <w:rsid w:val="006E304C"/>
    <w:rsid w:val="006E3478"/>
    <w:rsid w:val="006E3527"/>
    <w:rsid w:val="006E3850"/>
    <w:rsid w:val="006E3B1F"/>
    <w:rsid w:val="006E4185"/>
    <w:rsid w:val="006E5CBB"/>
    <w:rsid w:val="006E5CFC"/>
    <w:rsid w:val="006E6439"/>
    <w:rsid w:val="006E64F9"/>
    <w:rsid w:val="006F07F7"/>
    <w:rsid w:val="006F0CBA"/>
    <w:rsid w:val="006F2273"/>
    <w:rsid w:val="006F334B"/>
    <w:rsid w:val="006F5B78"/>
    <w:rsid w:val="006F6201"/>
    <w:rsid w:val="006F6E77"/>
    <w:rsid w:val="006F75BB"/>
    <w:rsid w:val="007014D8"/>
    <w:rsid w:val="0070310A"/>
    <w:rsid w:val="00705C15"/>
    <w:rsid w:val="0070703D"/>
    <w:rsid w:val="00711F3B"/>
    <w:rsid w:val="00712461"/>
    <w:rsid w:val="00712A13"/>
    <w:rsid w:val="00713386"/>
    <w:rsid w:val="007137BD"/>
    <w:rsid w:val="007139F7"/>
    <w:rsid w:val="00713A9A"/>
    <w:rsid w:val="00714FAB"/>
    <w:rsid w:val="007171A6"/>
    <w:rsid w:val="00717688"/>
    <w:rsid w:val="00717E70"/>
    <w:rsid w:val="00720CE0"/>
    <w:rsid w:val="00721313"/>
    <w:rsid w:val="00722D6F"/>
    <w:rsid w:val="00723E48"/>
    <w:rsid w:val="00724DD1"/>
    <w:rsid w:val="007254DA"/>
    <w:rsid w:val="00725F69"/>
    <w:rsid w:val="00726EB5"/>
    <w:rsid w:val="00730A41"/>
    <w:rsid w:val="00730F3B"/>
    <w:rsid w:val="00732BAA"/>
    <w:rsid w:val="00732C57"/>
    <w:rsid w:val="007336EC"/>
    <w:rsid w:val="00734A09"/>
    <w:rsid w:val="00735C69"/>
    <w:rsid w:val="00736FF0"/>
    <w:rsid w:val="00737D78"/>
    <w:rsid w:val="00740FFF"/>
    <w:rsid w:val="00742BA7"/>
    <w:rsid w:val="00743103"/>
    <w:rsid w:val="007437C9"/>
    <w:rsid w:val="007438FA"/>
    <w:rsid w:val="00744A4E"/>
    <w:rsid w:val="0074557E"/>
    <w:rsid w:val="00745CF7"/>
    <w:rsid w:val="0074717B"/>
    <w:rsid w:val="00747BEA"/>
    <w:rsid w:val="007512F9"/>
    <w:rsid w:val="00751C84"/>
    <w:rsid w:val="0075368B"/>
    <w:rsid w:val="00755672"/>
    <w:rsid w:val="0075596C"/>
    <w:rsid w:val="00757156"/>
    <w:rsid w:val="00757EBC"/>
    <w:rsid w:val="0076097F"/>
    <w:rsid w:val="00762004"/>
    <w:rsid w:val="00764987"/>
    <w:rsid w:val="00764A0F"/>
    <w:rsid w:val="00766E05"/>
    <w:rsid w:val="007678C2"/>
    <w:rsid w:val="00770718"/>
    <w:rsid w:val="00771E09"/>
    <w:rsid w:val="00774654"/>
    <w:rsid w:val="00776030"/>
    <w:rsid w:val="00776203"/>
    <w:rsid w:val="00780874"/>
    <w:rsid w:val="0078139F"/>
    <w:rsid w:val="00782A12"/>
    <w:rsid w:val="00782C9C"/>
    <w:rsid w:val="0078373E"/>
    <w:rsid w:val="00784226"/>
    <w:rsid w:val="007845A8"/>
    <w:rsid w:val="00785184"/>
    <w:rsid w:val="007908D5"/>
    <w:rsid w:val="0079626E"/>
    <w:rsid w:val="007A0096"/>
    <w:rsid w:val="007A4F05"/>
    <w:rsid w:val="007A6DB1"/>
    <w:rsid w:val="007B00FF"/>
    <w:rsid w:val="007B02F4"/>
    <w:rsid w:val="007B0477"/>
    <w:rsid w:val="007B0728"/>
    <w:rsid w:val="007B1B39"/>
    <w:rsid w:val="007B2D98"/>
    <w:rsid w:val="007B4EBA"/>
    <w:rsid w:val="007B4F74"/>
    <w:rsid w:val="007B5A4B"/>
    <w:rsid w:val="007B64A9"/>
    <w:rsid w:val="007B7801"/>
    <w:rsid w:val="007C03B0"/>
    <w:rsid w:val="007C1E5D"/>
    <w:rsid w:val="007C1EC2"/>
    <w:rsid w:val="007C1EE8"/>
    <w:rsid w:val="007C4452"/>
    <w:rsid w:val="007C5283"/>
    <w:rsid w:val="007D1133"/>
    <w:rsid w:val="007D212F"/>
    <w:rsid w:val="007D2A56"/>
    <w:rsid w:val="007D56A6"/>
    <w:rsid w:val="007D56BE"/>
    <w:rsid w:val="007D67B0"/>
    <w:rsid w:val="007D761E"/>
    <w:rsid w:val="007E0216"/>
    <w:rsid w:val="007E0385"/>
    <w:rsid w:val="007E23D3"/>
    <w:rsid w:val="007E2453"/>
    <w:rsid w:val="007E24E5"/>
    <w:rsid w:val="007E28DD"/>
    <w:rsid w:val="007E2B15"/>
    <w:rsid w:val="007E33D9"/>
    <w:rsid w:val="007E7429"/>
    <w:rsid w:val="007E75F7"/>
    <w:rsid w:val="007E7BCF"/>
    <w:rsid w:val="007F04A4"/>
    <w:rsid w:val="007F1191"/>
    <w:rsid w:val="007F2B2D"/>
    <w:rsid w:val="007F4223"/>
    <w:rsid w:val="007F5D10"/>
    <w:rsid w:val="007F6BBC"/>
    <w:rsid w:val="007F71FF"/>
    <w:rsid w:val="007F73AD"/>
    <w:rsid w:val="007F79E3"/>
    <w:rsid w:val="008033C0"/>
    <w:rsid w:val="00803F61"/>
    <w:rsid w:val="0080443D"/>
    <w:rsid w:val="00805664"/>
    <w:rsid w:val="008112DB"/>
    <w:rsid w:val="00811B7B"/>
    <w:rsid w:val="00812988"/>
    <w:rsid w:val="00812A49"/>
    <w:rsid w:val="0081324C"/>
    <w:rsid w:val="00815BE0"/>
    <w:rsid w:val="00816677"/>
    <w:rsid w:val="00817584"/>
    <w:rsid w:val="008206EA"/>
    <w:rsid w:val="00823C8D"/>
    <w:rsid w:val="0082579C"/>
    <w:rsid w:val="00825BD9"/>
    <w:rsid w:val="00825E4E"/>
    <w:rsid w:val="00827DFC"/>
    <w:rsid w:val="008320DB"/>
    <w:rsid w:val="0083299E"/>
    <w:rsid w:val="0083318F"/>
    <w:rsid w:val="008335EE"/>
    <w:rsid w:val="00833C1E"/>
    <w:rsid w:val="00836901"/>
    <w:rsid w:val="00836BAF"/>
    <w:rsid w:val="00836E76"/>
    <w:rsid w:val="0083712F"/>
    <w:rsid w:val="008404F4"/>
    <w:rsid w:val="008426EB"/>
    <w:rsid w:val="00845488"/>
    <w:rsid w:val="008459D9"/>
    <w:rsid w:val="00845F5D"/>
    <w:rsid w:val="00851561"/>
    <w:rsid w:val="00852EA2"/>
    <w:rsid w:val="0085481A"/>
    <w:rsid w:val="0085518F"/>
    <w:rsid w:val="00855407"/>
    <w:rsid w:val="0085582A"/>
    <w:rsid w:val="00855D1A"/>
    <w:rsid w:val="0085610E"/>
    <w:rsid w:val="008617B6"/>
    <w:rsid w:val="00861F19"/>
    <w:rsid w:val="00862D8D"/>
    <w:rsid w:val="00862F6D"/>
    <w:rsid w:val="00865963"/>
    <w:rsid w:val="008659B0"/>
    <w:rsid w:val="0087017C"/>
    <w:rsid w:val="0087024B"/>
    <w:rsid w:val="00870F0F"/>
    <w:rsid w:val="00871955"/>
    <w:rsid w:val="00872704"/>
    <w:rsid w:val="0087376A"/>
    <w:rsid w:val="00874B8B"/>
    <w:rsid w:val="0087673A"/>
    <w:rsid w:val="00877CA2"/>
    <w:rsid w:val="00880F8D"/>
    <w:rsid w:val="00881AF1"/>
    <w:rsid w:val="008824FB"/>
    <w:rsid w:val="0088332E"/>
    <w:rsid w:val="00885476"/>
    <w:rsid w:val="0088594D"/>
    <w:rsid w:val="00886243"/>
    <w:rsid w:val="0088766B"/>
    <w:rsid w:val="0089057A"/>
    <w:rsid w:val="00895B81"/>
    <w:rsid w:val="00896377"/>
    <w:rsid w:val="00897149"/>
    <w:rsid w:val="008A10A0"/>
    <w:rsid w:val="008A21A1"/>
    <w:rsid w:val="008A3379"/>
    <w:rsid w:val="008A3691"/>
    <w:rsid w:val="008A3B8A"/>
    <w:rsid w:val="008A5B39"/>
    <w:rsid w:val="008A5E7B"/>
    <w:rsid w:val="008A6F55"/>
    <w:rsid w:val="008C09B8"/>
    <w:rsid w:val="008C393A"/>
    <w:rsid w:val="008C3A4E"/>
    <w:rsid w:val="008C5F03"/>
    <w:rsid w:val="008D0D7F"/>
    <w:rsid w:val="008D2B71"/>
    <w:rsid w:val="008D312A"/>
    <w:rsid w:val="008D4C9C"/>
    <w:rsid w:val="008D5A67"/>
    <w:rsid w:val="008D7633"/>
    <w:rsid w:val="008E067E"/>
    <w:rsid w:val="008E4EDA"/>
    <w:rsid w:val="008E50D7"/>
    <w:rsid w:val="008E5561"/>
    <w:rsid w:val="008E5986"/>
    <w:rsid w:val="008E6229"/>
    <w:rsid w:val="008E70F2"/>
    <w:rsid w:val="008F78D2"/>
    <w:rsid w:val="008F7AE9"/>
    <w:rsid w:val="008F7C6D"/>
    <w:rsid w:val="00901684"/>
    <w:rsid w:val="00901911"/>
    <w:rsid w:val="00903B60"/>
    <w:rsid w:val="00905149"/>
    <w:rsid w:val="00905C52"/>
    <w:rsid w:val="00906251"/>
    <w:rsid w:val="009103A6"/>
    <w:rsid w:val="009167A3"/>
    <w:rsid w:val="00916F6D"/>
    <w:rsid w:val="00920BF1"/>
    <w:rsid w:val="00921423"/>
    <w:rsid w:val="00922769"/>
    <w:rsid w:val="009235FB"/>
    <w:rsid w:val="00923781"/>
    <w:rsid w:val="009241C3"/>
    <w:rsid w:val="009247A3"/>
    <w:rsid w:val="00924925"/>
    <w:rsid w:val="00927245"/>
    <w:rsid w:val="00930C93"/>
    <w:rsid w:val="00931B5A"/>
    <w:rsid w:val="00935B32"/>
    <w:rsid w:val="00935CB7"/>
    <w:rsid w:val="009360C1"/>
    <w:rsid w:val="00937127"/>
    <w:rsid w:val="00937827"/>
    <w:rsid w:val="009418F5"/>
    <w:rsid w:val="00941AE8"/>
    <w:rsid w:val="00944233"/>
    <w:rsid w:val="009459CF"/>
    <w:rsid w:val="00945FBD"/>
    <w:rsid w:val="00947204"/>
    <w:rsid w:val="009473FB"/>
    <w:rsid w:val="0094740C"/>
    <w:rsid w:val="0095213D"/>
    <w:rsid w:val="009543D4"/>
    <w:rsid w:val="00954F18"/>
    <w:rsid w:val="009559E7"/>
    <w:rsid w:val="0095695A"/>
    <w:rsid w:val="00957449"/>
    <w:rsid w:val="00960447"/>
    <w:rsid w:val="009652B2"/>
    <w:rsid w:val="00967733"/>
    <w:rsid w:val="00971F15"/>
    <w:rsid w:val="009722AB"/>
    <w:rsid w:val="00972689"/>
    <w:rsid w:val="00980057"/>
    <w:rsid w:val="0098299B"/>
    <w:rsid w:val="00982ACD"/>
    <w:rsid w:val="00982C30"/>
    <w:rsid w:val="009849FE"/>
    <w:rsid w:val="009856AE"/>
    <w:rsid w:val="009875D9"/>
    <w:rsid w:val="0099237B"/>
    <w:rsid w:val="009934E5"/>
    <w:rsid w:val="00997636"/>
    <w:rsid w:val="009A0FA8"/>
    <w:rsid w:val="009A1F13"/>
    <w:rsid w:val="009A2466"/>
    <w:rsid w:val="009A2E67"/>
    <w:rsid w:val="009A4075"/>
    <w:rsid w:val="009B0EE7"/>
    <w:rsid w:val="009B299F"/>
    <w:rsid w:val="009B2B96"/>
    <w:rsid w:val="009B303B"/>
    <w:rsid w:val="009B42C1"/>
    <w:rsid w:val="009B7229"/>
    <w:rsid w:val="009C0AC0"/>
    <w:rsid w:val="009C227C"/>
    <w:rsid w:val="009C3679"/>
    <w:rsid w:val="009C37FD"/>
    <w:rsid w:val="009C5B10"/>
    <w:rsid w:val="009C655E"/>
    <w:rsid w:val="009C6826"/>
    <w:rsid w:val="009C6DC5"/>
    <w:rsid w:val="009C762C"/>
    <w:rsid w:val="009D08B5"/>
    <w:rsid w:val="009D0C9D"/>
    <w:rsid w:val="009D0E69"/>
    <w:rsid w:val="009D11D3"/>
    <w:rsid w:val="009D2B92"/>
    <w:rsid w:val="009D5DA5"/>
    <w:rsid w:val="009D60DD"/>
    <w:rsid w:val="009D72A2"/>
    <w:rsid w:val="009E03F1"/>
    <w:rsid w:val="009E0BAE"/>
    <w:rsid w:val="009E14F0"/>
    <w:rsid w:val="009E1BE7"/>
    <w:rsid w:val="009E218D"/>
    <w:rsid w:val="009E303C"/>
    <w:rsid w:val="009E44A2"/>
    <w:rsid w:val="009E4B69"/>
    <w:rsid w:val="009E58C9"/>
    <w:rsid w:val="009E5A2D"/>
    <w:rsid w:val="009E611D"/>
    <w:rsid w:val="009E6152"/>
    <w:rsid w:val="009E6C7B"/>
    <w:rsid w:val="009F0C79"/>
    <w:rsid w:val="009F0CC2"/>
    <w:rsid w:val="009F1FF3"/>
    <w:rsid w:val="009F2E85"/>
    <w:rsid w:val="009F360A"/>
    <w:rsid w:val="009F51F8"/>
    <w:rsid w:val="009F5ABB"/>
    <w:rsid w:val="009F6057"/>
    <w:rsid w:val="009F78A9"/>
    <w:rsid w:val="00A001CE"/>
    <w:rsid w:val="00A02524"/>
    <w:rsid w:val="00A03B5E"/>
    <w:rsid w:val="00A140EE"/>
    <w:rsid w:val="00A16594"/>
    <w:rsid w:val="00A16F25"/>
    <w:rsid w:val="00A20B20"/>
    <w:rsid w:val="00A20C74"/>
    <w:rsid w:val="00A20DFD"/>
    <w:rsid w:val="00A2679B"/>
    <w:rsid w:val="00A26C14"/>
    <w:rsid w:val="00A27003"/>
    <w:rsid w:val="00A30233"/>
    <w:rsid w:val="00A31E69"/>
    <w:rsid w:val="00A3283A"/>
    <w:rsid w:val="00A33A84"/>
    <w:rsid w:val="00A34B84"/>
    <w:rsid w:val="00A414CF"/>
    <w:rsid w:val="00A424FE"/>
    <w:rsid w:val="00A47E24"/>
    <w:rsid w:val="00A50205"/>
    <w:rsid w:val="00A5187D"/>
    <w:rsid w:val="00A52A22"/>
    <w:rsid w:val="00A548BF"/>
    <w:rsid w:val="00A54B0E"/>
    <w:rsid w:val="00A5584C"/>
    <w:rsid w:val="00A573F0"/>
    <w:rsid w:val="00A57717"/>
    <w:rsid w:val="00A60289"/>
    <w:rsid w:val="00A60619"/>
    <w:rsid w:val="00A620E2"/>
    <w:rsid w:val="00A626F2"/>
    <w:rsid w:val="00A62C4F"/>
    <w:rsid w:val="00A63739"/>
    <w:rsid w:val="00A67EF5"/>
    <w:rsid w:val="00A71101"/>
    <w:rsid w:val="00A713D9"/>
    <w:rsid w:val="00A71C18"/>
    <w:rsid w:val="00A738C8"/>
    <w:rsid w:val="00A7409E"/>
    <w:rsid w:val="00A75C77"/>
    <w:rsid w:val="00A80B35"/>
    <w:rsid w:val="00A81493"/>
    <w:rsid w:val="00A81DC3"/>
    <w:rsid w:val="00A85DF7"/>
    <w:rsid w:val="00A8612D"/>
    <w:rsid w:val="00A86327"/>
    <w:rsid w:val="00A866AC"/>
    <w:rsid w:val="00A87952"/>
    <w:rsid w:val="00A91A99"/>
    <w:rsid w:val="00A92BA1"/>
    <w:rsid w:val="00A92D36"/>
    <w:rsid w:val="00AA0203"/>
    <w:rsid w:val="00AA1DDA"/>
    <w:rsid w:val="00AA21C6"/>
    <w:rsid w:val="00AA3118"/>
    <w:rsid w:val="00AA5A36"/>
    <w:rsid w:val="00AA6BB7"/>
    <w:rsid w:val="00AA750D"/>
    <w:rsid w:val="00AB0762"/>
    <w:rsid w:val="00AB20C6"/>
    <w:rsid w:val="00AB20F6"/>
    <w:rsid w:val="00AB3C3C"/>
    <w:rsid w:val="00AB5955"/>
    <w:rsid w:val="00AB5B08"/>
    <w:rsid w:val="00AB6CB0"/>
    <w:rsid w:val="00AB710F"/>
    <w:rsid w:val="00AB76D5"/>
    <w:rsid w:val="00AB789A"/>
    <w:rsid w:val="00AC0B83"/>
    <w:rsid w:val="00AC1BB8"/>
    <w:rsid w:val="00AC20B5"/>
    <w:rsid w:val="00AC2B30"/>
    <w:rsid w:val="00AC3E9F"/>
    <w:rsid w:val="00AC402B"/>
    <w:rsid w:val="00AC42D0"/>
    <w:rsid w:val="00AC5627"/>
    <w:rsid w:val="00AC6049"/>
    <w:rsid w:val="00AD04BF"/>
    <w:rsid w:val="00AD2E1F"/>
    <w:rsid w:val="00AD3C02"/>
    <w:rsid w:val="00AD4A10"/>
    <w:rsid w:val="00AD514E"/>
    <w:rsid w:val="00AD76E6"/>
    <w:rsid w:val="00AE0884"/>
    <w:rsid w:val="00AE1899"/>
    <w:rsid w:val="00AE20E9"/>
    <w:rsid w:val="00AE2CF5"/>
    <w:rsid w:val="00AE3B2A"/>
    <w:rsid w:val="00AE6AF5"/>
    <w:rsid w:val="00AE71E3"/>
    <w:rsid w:val="00AE7735"/>
    <w:rsid w:val="00AE7ADE"/>
    <w:rsid w:val="00AF1D18"/>
    <w:rsid w:val="00AF2E4F"/>
    <w:rsid w:val="00AF4B96"/>
    <w:rsid w:val="00AF5B2C"/>
    <w:rsid w:val="00B00655"/>
    <w:rsid w:val="00B01938"/>
    <w:rsid w:val="00B01AE6"/>
    <w:rsid w:val="00B04425"/>
    <w:rsid w:val="00B04964"/>
    <w:rsid w:val="00B056CC"/>
    <w:rsid w:val="00B10217"/>
    <w:rsid w:val="00B11959"/>
    <w:rsid w:val="00B12B43"/>
    <w:rsid w:val="00B150F2"/>
    <w:rsid w:val="00B17084"/>
    <w:rsid w:val="00B20236"/>
    <w:rsid w:val="00B204FA"/>
    <w:rsid w:val="00B20FD0"/>
    <w:rsid w:val="00B215A5"/>
    <w:rsid w:val="00B225ED"/>
    <w:rsid w:val="00B22CEC"/>
    <w:rsid w:val="00B240BA"/>
    <w:rsid w:val="00B247B3"/>
    <w:rsid w:val="00B26BB0"/>
    <w:rsid w:val="00B2788A"/>
    <w:rsid w:val="00B27A4D"/>
    <w:rsid w:val="00B30D08"/>
    <w:rsid w:val="00B3370E"/>
    <w:rsid w:val="00B40DB3"/>
    <w:rsid w:val="00B41A82"/>
    <w:rsid w:val="00B426AC"/>
    <w:rsid w:val="00B43744"/>
    <w:rsid w:val="00B464E2"/>
    <w:rsid w:val="00B47117"/>
    <w:rsid w:val="00B4723C"/>
    <w:rsid w:val="00B4732B"/>
    <w:rsid w:val="00B5514F"/>
    <w:rsid w:val="00B56041"/>
    <w:rsid w:val="00B5654F"/>
    <w:rsid w:val="00B57435"/>
    <w:rsid w:val="00B57A2B"/>
    <w:rsid w:val="00B61C9C"/>
    <w:rsid w:val="00B6388D"/>
    <w:rsid w:val="00B63EAF"/>
    <w:rsid w:val="00B640A4"/>
    <w:rsid w:val="00B66CCA"/>
    <w:rsid w:val="00B67AE4"/>
    <w:rsid w:val="00B715E4"/>
    <w:rsid w:val="00B71A72"/>
    <w:rsid w:val="00B71C94"/>
    <w:rsid w:val="00B72B14"/>
    <w:rsid w:val="00B77787"/>
    <w:rsid w:val="00B77B2A"/>
    <w:rsid w:val="00B77E08"/>
    <w:rsid w:val="00B803BE"/>
    <w:rsid w:val="00B81862"/>
    <w:rsid w:val="00B8293F"/>
    <w:rsid w:val="00B85D9F"/>
    <w:rsid w:val="00B86331"/>
    <w:rsid w:val="00B869DD"/>
    <w:rsid w:val="00B91EFB"/>
    <w:rsid w:val="00B929CF"/>
    <w:rsid w:val="00B938BB"/>
    <w:rsid w:val="00B9421B"/>
    <w:rsid w:val="00B9463B"/>
    <w:rsid w:val="00B948AA"/>
    <w:rsid w:val="00B950E5"/>
    <w:rsid w:val="00B9530D"/>
    <w:rsid w:val="00B95EBF"/>
    <w:rsid w:val="00B9601D"/>
    <w:rsid w:val="00B96587"/>
    <w:rsid w:val="00BA0896"/>
    <w:rsid w:val="00BA2345"/>
    <w:rsid w:val="00BA3C48"/>
    <w:rsid w:val="00BA7915"/>
    <w:rsid w:val="00BB2955"/>
    <w:rsid w:val="00BB2B81"/>
    <w:rsid w:val="00BB3E22"/>
    <w:rsid w:val="00BB626A"/>
    <w:rsid w:val="00BB6714"/>
    <w:rsid w:val="00BC1641"/>
    <w:rsid w:val="00BC324F"/>
    <w:rsid w:val="00BC6E88"/>
    <w:rsid w:val="00BC7473"/>
    <w:rsid w:val="00BC76FA"/>
    <w:rsid w:val="00BC7953"/>
    <w:rsid w:val="00BD1AF5"/>
    <w:rsid w:val="00BD3160"/>
    <w:rsid w:val="00BD3BC8"/>
    <w:rsid w:val="00BD46EC"/>
    <w:rsid w:val="00BD47C9"/>
    <w:rsid w:val="00BD532D"/>
    <w:rsid w:val="00BD60EA"/>
    <w:rsid w:val="00BD6CAA"/>
    <w:rsid w:val="00BD706B"/>
    <w:rsid w:val="00BE011A"/>
    <w:rsid w:val="00BE0C72"/>
    <w:rsid w:val="00BE1A03"/>
    <w:rsid w:val="00BE20EA"/>
    <w:rsid w:val="00BE3787"/>
    <w:rsid w:val="00BE444D"/>
    <w:rsid w:val="00BE610F"/>
    <w:rsid w:val="00BE77F0"/>
    <w:rsid w:val="00BF134D"/>
    <w:rsid w:val="00BF3298"/>
    <w:rsid w:val="00BF372F"/>
    <w:rsid w:val="00BF43CA"/>
    <w:rsid w:val="00BF4627"/>
    <w:rsid w:val="00BF6B3C"/>
    <w:rsid w:val="00BF70EB"/>
    <w:rsid w:val="00BF7179"/>
    <w:rsid w:val="00BF776B"/>
    <w:rsid w:val="00C0051A"/>
    <w:rsid w:val="00C006BA"/>
    <w:rsid w:val="00C00D59"/>
    <w:rsid w:val="00C010EF"/>
    <w:rsid w:val="00C02B73"/>
    <w:rsid w:val="00C0351C"/>
    <w:rsid w:val="00C03A19"/>
    <w:rsid w:val="00C065DB"/>
    <w:rsid w:val="00C06D91"/>
    <w:rsid w:val="00C13600"/>
    <w:rsid w:val="00C1697E"/>
    <w:rsid w:val="00C17C22"/>
    <w:rsid w:val="00C207DD"/>
    <w:rsid w:val="00C22896"/>
    <w:rsid w:val="00C22DF4"/>
    <w:rsid w:val="00C23510"/>
    <w:rsid w:val="00C240C1"/>
    <w:rsid w:val="00C24778"/>
    <w:rsid w:val="00C26A4D"/>
    <w:rsid w:val="00C26B00"/>
    <w:rsid w:val="00C26BFE"/>
    <w:rsid w:val="00C329C6"/>
    <w:rsid w:val="00C34BB8"/>
    <w:rsid w:val="00C35A5C"/>
    <w:rsid w:val="00C365D3"/>
    <w:rsid w:val="00C36CEF"/>
    <w:rsid w:val="00C37C8D"/>
    <w:rsid w:val="00C4028B"/>
    <w:rsid w:val="00C41937"/>
    <w:rsid w:val="00C45156"/>
    <w:rsid w:val="00C452A3"/>
    <w:rsid w:val="00C462A4"/>
    <w:rsid w:val="00C50096"/>
    <w:rsid w:val="00C50F5F"/>
    <w:rsid w:val="00C5126E"/>
    <w:rsid w:val="00C51B37"/>
    <w:rsid w:val="00C56FEA"/>
    <w:rsid w:val="00C5772F"/>
    <w:rsid w:val="00C60024"/>
    <w:rsid w:val="00C6020E"/>
    <w:rsid w:val="00C6266E"/>
    <w:rsid w:val="00C6387A"/>
    <w:rsid w:val="00C6471B"/>
    <w:rsid w:val="00C64D1C"/>
    <w:rsid w:val="00C66D69"/>
    <w:rsid w:val="00C673F0"/>
    <w:rsid w:val="00C67F4F"/>
    <w:rsid w:val="00C7536D"/>
    <w:rsid w:val="00C75555"/>
    <w:rsid w:val="00C75ABC"/>
    <w:rsid w:val="00C8148B"/>
    <w:rsid w:val="00C8316F"/>
    <w:rsid w:val="00C83C2E"/>
    <w:rsid w:val="00C84DE6"/>
    <w:rsid w:val="00C850FB"/>
    <w:rsid w:val="00C85A04"/>
    <w:rsid w:val="00C863E6"/>
    <w:rsid w:val="00C876F1"/>
    <w:rsid w:val="00C87713"/>
    <w:rsid w:val="00C878D5"/>
    <w:rsid w:val="00C87B58"/>
    <w:rsid w:val="00C87C9D"/>
    <w:rsid w:val="00C9568C"/>
    <w:rsid w:val="00C9774C"/>
    <w:rsid w:val="00C979E7"/>
    <w:rsid w:val="00C97D2A"/>
    <w:rsid w:val="00CA098A"/>
    <w:rsid w:val="00CA2C64"/>
    <w:rsid w:val="00CA3857"/>
    <w:rsid w:val="00CA39DF"/>
    <w:rsid w:val="00CA3C36"/>
    <w:rsid w:val="00CA58BB"/>
    <w:rsid w:val="00CA64F7"/>
    <w:rsid w:val="00CA74BD"/>
    <w:rsid w:val="00CB0971"/>
    <w:rsid w:val="00CB1041"/>
    <w:rsid w:val="00CB10BD"/>
    <w:rsid w:val="00CB1BD6"/>
    <w:rsid w:val="00CB6792"/>
    <w:rsid w:val="00CB720D"/>
    <w:rsid w:val="00CB7610"/>
    <w:rsid w:val="00CB7AF3"/>
    <w:rsid w:val="00CC04C3"/>
    <w:rsid w:val="00CC0E75"/>
    <w:rsid w:val="00CC1459"/>
    <w:rsid w:val="00CC1C15"/>
    <w:rsid w:val="00CC2E57"/>
    <w:rsid w:val="00CC3D7E"/>
    <w:rsid w:val="00CC7C11"/>
    <w:rsid w:val="00CD1663"/>
    <w:rsid w:val="00CD17BF"/>
    <w:rsid w:val="00CD26F0"/>
    <w:rsid w:val="00CD48C1"/>
    <w:rsid w:val="00CD6F8C"/>
    <w:rsid w:val="00CD76A6"/>
    <w:rsid w:val="00CD795F"/>
    <w:rsid w:val="00CD7FD3"/>
    <w:rsid w:val="00CE11C1"/>
    <w:rsid w:val="00CE3D4E"/>
    <w:rsid w:val="00CE3F27"/>
    <w:rsid w:val="00CE7A6C"/>
    <w:rsid w:val="00CF2127"/>
    <w:rsid w:val="00CF22CD"/>
    <w:rsid w:val="00CF25AA"/>
    <w:rsid w:val="00CF7E3A"/>
    <w:rsid w:val="00D01E43"/>
    <w:rsid w:val="00D0207B"/>
    <w:rsid w:val="00D03082"/>
    <w:rsid w:val="00D03C8C"/>
    <w:rsid w:val="00D04E55"/>
    <w:rsid w:val="00D076A6"/>
    <w:rsid w:val="00D079EB"/>
    <w:rsid w:val="00D07CD1"/>
    <w:rsid w:val="00D11A2A"/>
    <w:rsid w:val="00D13D0A"/>
    <w:rsid w:val="00D14004"/>
    <w:rsid w:val="00D14283"/>
    <w:rsid w:val="00D14449"/>
    <w:rsid w:val="00D14560"/>
    <w:rsid w:val="00D1507D"/>
    <w:rsid w:val="00D15A85"/>
    <w:rsid w:val="00D163FE"/>
    <w:rsid w:val="00D17B93"/>
    <w:rsid w:val="00D20E7E"/>
    <w:rsid w:val="00D213D2"/>
    <w:rsid w:val="00D2200F"/>
    <w:rsid w:val="00D23B87"/>
    <w:rsid w:val="00D26C2A"/>
    <w:rsid w:val="00D26E74"/>
    <w:rsid w:val="00D27363"/>
    <w:rsid w:val="00D306BE"/>
    <w:rsid w:val="00D3099D"/>
    <w:rsid w:val="00D311DC"/>
    <w:rsid w:val="00D3197F"/>
    <w:rsid w:val="00D349C6"/>
    <w:rsid w:val="00D351E8"/>
    <w:rsid w:val="00D35811"/>
    <w:rsid w:val="00D3625E"/>
    <w:rsid w:val="00D40282"/>
    <w:rsid w:val="00D4071A"/>
    <w:rsid w:val="00D408BB"/>
    <w:rsid w:val="00D4121C"/>
    <w:rsid w:val="00D41424"/>
    <w:rsid w:val="00D444CB"/>
    <w:rsid w:val="00D44C8B"/>
    <w:rsid w:val="00D46060"/>
    <w:rsid w:val="00D47913"/>
    <w:rsid w:val="00D5232B"/>
    <w:rsid w:val="00D5264F"/>
    <w:rsid w:val="00D549F9"/>
    <w:rsid w:val="00D57868"/>
    <w:rsid w:val="00D60407"/>
    <w:rsid w:val="00D62B44"/>
    <w:rsid w:val="00D630C7"/>
    <w:rsid w:val="00D644A2"/>
    <w:rsid w:val="00D65C04"/>
    <w:rsid w:val="00D72F48"/>
    <w:rsid w:val="00D735D5"/>
    <w:rsid w:val="00D7368A"/>
    <w:rsid w:val="00D7465F"/>
    <w:rsid w:val="00D74C44"/>
    <w:rsid w:val="00D7562C"/>
    <w:rsid w:val="00D76EBF"/>
    <w:rsid w:val="00D77CA4"/>
    <w:rsid w:val="00D8123D"/>
    <w:rsid w:val="00D81695"/>
    <w:rsid w:val="00D8209E"/>
    <w:rsid w:val="00D83E79"/>
    <w:rsid w:val="00D8480A"/>
    <w:rsid w:val="00D86001"/>
    <w:rsid w:val="00D90994"/>
    <w:rsid w:val="00D90AC2"/>
    <w:rsid w:val="00D91BC1"/>
    <w:rsid w:val="00D93398"/>
    <w:rsid w:val="00D94017"/>
    <w:rsid w:val="00D9429B"/>
    <w:rsid w:val="00D94700"/>
    <w:rsid w:val="00D949D8"/>
    <w:rsid w:val="00D95CFE"/>
    <w:rsid w:val="00D961B4"/>
    <w:rsid w:val="00DA0536"/>
    <w:rsid w:val="00DA4593"/>
    <w:rsid w:val="00DA4B56"/>
    <w:rsid w:val="00DA6CBB"/>
    <w:rsid w:val="00DA6EF0"/>
    <w:rsid w:val="00DA7032"/>
    <w:rsid w:val="00DA7141"/>
    <w:rsid w:val="00DA771D"/>
    <w:rsid w:val="00DA7765"/>
    <w:rsid w:val="00DA7911"/>
    <w:rsid w:val="00DB5E3F"/>
    <w:rsid w:val="00DB611E"/>
    <w:rsid w:val="00DB70E2"/>
    <w:rsid w:val="00DB76E3"/>
    <w:rsid w:val="00DB7AF2"/>
    <w:rsid w:val="00DC05DE"/>
    <w:rsid w:val="00DC068B"/>
    <w:rsid w:val="00DC177A"/>
    <w:rsid w:val="00DC1FAD"/>
    <w:rsid w:val="00DC2DF1"/>
    <w:rsid w:val="00DC32B7"/>
    <w:rsid w:val="00DC4169"/>
    <w:rsid w:val="00DC41EC"/>
    <w:rsid w:val="00DC5AB8"/>
    <w:rsid w:val="00DC5B0D"/>
    <w:rsid w:val="00DC6B76"/>
    <w:rsid w:val="00DD0BEC"/>
    <w:rsid w:val="00DD239F"/>
    <w:rsid w:val="00DD309F"/>
    <w:rsid w:val="00DD3A1C"/>
    <w:rsid w:val="00DD5DBF"/>
    <w:rsid w:val="00DD7573"/>
    <w:rsid w:val="00DD7679"/>
    <w:rsid w:val="00DE062D"/>
    <w:rsid w:val="00DE0A5B"/>
    <w:rsid w:val="00DE1734"/>
    <w:rsid w:val="00DE2CA1"/>
    <w:rsid w:val="00DE4E29"/>
    <w:rsid w:val="00DE4F93"/>
    <w:rsid w:val="00DE5ADA"/>
    <w:rsid w:val="00DE6120"/>
    <w:rsid w:val="00DE6D9C"/>
    <w:rsid w:val="00DE7AED"/>
    <w:rsid w:val="00DE7C4C"/>
    <w:rsid w:val="00DF0E9C"/>
    <w:rsid w:val="00DF2183"/>
    <w:rsid w:val="00DF2A12"/>
    <w:rsid w:val="00DF3C72"/>
    <w:rsid w:val="00DF4783"/>
    <w:rsid w:val="00DF5B28"/>
    <w:rsid w:val="00E015C0"/>
    <w:rsid w:val="00E02C9E"/>
    <w:rsid w:val="00E02F3D"/>
    <w:rsid w:val="00E03F4E"/>
    <w:rsid w:val="00E0480F"/>
    <w:rsid w:val="00E06541"/>
    <w:rsid w:val="00E1358B"/>
    <w:rsid w:val="00E14403"/>
    <w:rsid w:val="00E149CE"/>
    <w:rsid w:val="00E1508E"/>
    <w:rsid w:val="00E217FF"/>
    <w:rsid w:val="00E21AC7"/>
    <w:rsid w:val="00E234BF"/>
    <w:rsid w:val="00E23C62"/>
    <w:rsid w:val="00E24119"/>
    <w:rsid w:val="00E27B55"/>
    <w:rsid w:val="00E300FB"/>
    <w:rsid w:val="00E3130E"/>
    <w:rsid w:val="00E332F3"/>
    <w:rsid w:val="00E33302"/>
    <w:rsid w:val="00E335FE"/>
    <w:rsid w:val="00E362A0"/>
    <w:rsid w:val="00E37518"/>
    <w:rsid w:val="00E406CF"/>
    <w:rsid w:val="00E40E27"/>
    <w:rsid w:val="00E41F51"/>
    <w:rsid w:val="00E42FAA"/>
    <w:rsid w:val="00E46C7D"/>
    <w:rsid w:val="00E50E4B"/>
    <w:rsid w:val="00E535E8"/>
    <w:rsid w:val="00E53A71"/>
    <w:rsid w:val="00E5405C"/>
    <w:rsid w:val="00E54D40"/>
    <w:rsid w:val="00E579E2"/>
    <w:rsid w:val="00E620DA"/>
    <w:rsid w:val="00E62EC2"/>
    <w:rsid w:val="00E62F9D"/>
    <w:rsid w:val="00E63C33"/>
    <w:rsid w:val="00E65E63"/>
    <w:rsid w:val="00E673AC"/>
    <w:rsid w:val="00E67449"/>
    <w:rsid w:val="00E703AB"/>
    <w:rsid w:val="00E70706"/>
    <w:rsid w:val="00E70934"/>
    <w:rsid w:val="00E70F25"/>
    <w:rsid w:val="00E71146"/>
    <w:rsid w:val="00E715B1"/>
    <w:rsid w:val="00E73BD9"/>
    <w:rsid w:val="00E74C8F"/>
    <w:rsid w:val="00E75001"/>
    <w:rsid w:val="00E775FB"/>
    <w:rsid w:val="00E80DD2"/>
    <w:rsid w:val="00E83AAD"/>
    <w:rsid w:val="00E8565D"/>
    <w:rsid w:val="00E860D1"/>
    <w:rsid w:val="00E87F2A"/>
    <w:rsid w:val="00E90DB1"/>
    <w:rsid w:val="00E9520E"/>
    <w:rsid w:val="00E954C6"/>
    <w:rsid w:val="00E958D5"/>
    <w:rsid w:val="00E959B3"/>
    <w:rsid w:val="00E97136"/>
    <w:rsid w:val="00EA01AC"/>
    <w:rsid w:val="00EA021E"/>
    <w:rsid w:val="00EA1328"/>
    <w:rsid w:val="00EA31A2"/>
    <w:rsid w:val="00EA39F9"/>
    <w:rsid w:val="00EA566E"/>
    <w:rsid w:val="00EA5E53"/>
    <w:rsid w:val="00EB1461"/>
    <w:rsid w:val="00EB2730"/>
    <w:rsid w:val="00EB2922"/>
    <w:rsid w:val="00EB34E8"/>
    <w:rsid w:val="00EB38C2"/>
    <w:rsid w:val="00EB6BD3"/>
    <w:rsid w:val="00EC25B8"/>
    <w:rsid w:val="00EC2E05"/>
    <w:rsid w:val="00EC5C6A"/>
    <w:rsid w:val="00ED31C6"/>
    <w:rsid w:val="00ED4626"/>
    <w:rsid w:val="00ED6157"/>
    <w:rsid w:val="00ED6A26"/>
    <w:rsid w:val="00ED6FE5"/>
    <w:rsid w:val="00ED71F3"/>
    <w:rsid w:val="00ED7A60"/>
    <w:rsid w:val="00ED7A79"/>
    <w:rsid w:val="00ED7F80"/>
    <w:rsid w:val="00EE2013"/>
    <w:rsid w:val="00EE26A0"/>
    <w:rsid w:val="00EE2DDF"/>
    <w:rsid w:val="00EE3584"/>
    <w:rsid w:val="00EE49A6"/>
    <w:rsid w:val="00EE4BE1"/>
    <w:rsid w:val="00EE4F4B"/>
    <w:rsid w:val="00EE4F54"/>
    <w:rsid w:val="00EE517E"/>
    <w:rsid w:val="00EE6329"/>
    <w:rsid w:val="00EE6F6A"/>
    <w:rsid w:val="00EE76A0"/>
    <w:rsid w:val="00EF098E"/>
    <w:rsid w:val="00EF1C82"/>
    <w:rsid w:val="00EF2867"/>
    <w:rsid w:val="00EF420E"/>
    <w:rsid w:val="00EF4211"/>
    <w:rsid w:val="00EF4E08"/>
    <w:rsid w:val="00EF4E95"/>
    <w:rsid w:val="00EF596D"/>
    <w:rsid w:val="00EF6366"/>
    <w:rsid w:val="00F00588"/>
    <w:rsid w:val="00F0196D"/>
    <w:rsid w:val="00F01A8F"/>
    <w:rsid w:val="00F034A1"/>
    <w:rsid w:val="00F03CD8"/>
    <w:rsid w:val="00F065B2"/>
    <w:rsid w:val="00F10651"/>
    <w:rsid w:val="00F130A4"/>
    <w:rsid w:val="00F13109"/>
    <w:rsid w:val="00F134C7"/>
    <w:rsid w:val="00F16ECB"/>
    <w:rsid w:val="00F17FDE"/>
    <w:rsid w:val="00F20A22"/>
    <w:rsid w:val="00F20AF4"/>
    <w:rsid w:val="00F22033"/>
    <w:rsid w:val="00F23D97"/>
    <w:rsid w:val="00F24B70"/>
    <w:rsid w:val="00F2647F"/>
    <w:rsid w:val="00F26EED"/>
    <w:rsid w:val="00F27B28"/>
    <w:rsid w:val="00F32F2A"/>
    <w:rsid w:val="00F331FA"/>
    <w:rsid w:val="00F34BA3"/>
    <w:rsid w:val="00F360FA"/>
    <w:rsid w:val="00F36FE2"/>
    <w:rsid w:val="00F40E7E"/>
    <w:rsid w:val="00F42356"/>
    <w:rsid w:val="00F42736"/>
    <w:rsid w:val="00F42D96"/>
    <w:rsid w:val="00F47FB8"/>
    <w:rsid w:val="00F52CF1"/>
    <w:rsid w:val="00F5395A"/>
    <w:rsid w:val="00F54D16"/>
    <w:rsid w:val="00F55684"/>
    <w:rsid w:val="00F57DFA"/>
    <w:rsid w:val="00F60CA8"/>
    <w:rsid w:val="00F617C8"/>
    <w:rsid w:val="00F61C69"/>
    <w:rsid w:val="00F61EC3"/>
    <w:rsid w:val="00F628B4"/>
    <w:rsid w:val="00F6324F"/>
    <w:rsid w:val="00F63999"/>
    <w:rsid w:val="00F6528C"/>
    <w:rsid w:val="00F65ED2"/>
    <w:rsid w:val="00F66696"/>
    <w:rsid w:val="00F678ED"/>
    <w:rsid w:val="00F71794"/>
    <w:rsid w:val="00F74545"/>
    <w:rsid w:val="00F75310"/>
    <w:rsid w:val="00F75C79"/>
    <w:rsid w:val="00F75DAE"/>
    <w:rsid w:val="00F80794"/>
    <w:rsid w:val="00F81801"/>
    <w:rsid w:val="00F81B1B"/>
    <w:rsid w:val="00F838B4"/>
    <w:rsid w:val="00F84145"/>
    <w:rsid w:val="00F84C1C"/>
    <w:rsid w:val="00F85326"/>
    <w:rsid w:val="00F86CC5"/>
    <w:rsid w:val="00F86EF1"/>
    <w:rsid w:val="00F8725E"/>
    <w:rsid w:val="00F90C4B"/>
    <w:rsid w:val="00F92881"/>
    <w:rsid w:val="00F93FFB"/>
    <w:rsid w:val="00F94E9E"/>
    <w:rsid w:val="00F95D4C"/>
    <w:rsid w:val="00F95D63"/>
    <w:rsid w:val="00F96799"/>
    <w:rsid w:val="00FA00D4"/>
    <w:rsid w:val="00FA03C6"/>
    <w:rsid w:val="00FA0D35"/>
    <w:rsid w:val="00FA10F5"/>
    <w:rsid w:val="00FA22EE"/>
    <w:rsid w:val="00FA2F4B"/>
    <w:rsid w:val="00FA4691"/>
    <w:rsid w:val="00FA6DE8"/>
    <w:rsid w:val="00FB2033"/>
    <w:rsid w:val="00FB23BF"/>
    <w:rsid w:val="00FB2E19"/>
    <w:rsid w:val="00FB2E37"/>
    <w:rsid w:val="00FB4C60"/>
    <w:rsid w:val="00FB5B80"/>
    <w:rsid w:val="00FB6DBA"/>
    <w:rsid w:val="00FB762A"/>
    <w:rsid w:val="00FC71B7"/>
    <w:rsid w:val="00FC770A"/>
    <w:rsid w:val="00FD3326"/>
    <w:rsid w:val="00FD5597"/>
    <w:rsid w:val="00FD78D5"/>
    <w:rsid w:val="00FE0945"/>
    <w:rsid w:val="00FE10F8"/>
    <w:rsid w:val="00FE208C"/>
    <w:rsid w:val="00FE2679"/>
    <w:rsid w:val="00FE2839"/>
    <w:rsid w:val="00FE3C6B"/>
    <w:rsid w:val="00FE44FD"/>
    <w:rsid w:val="00FE6B7E"/>
    <w:rsid w:val="00FE79AB"/>
    <w:rsid w:val="00FE7BD7"/>
    <w:rsid w:val="00FF0691"/>
    <w:rsid w:val="00FF2882"/>
    <w:rsid w:val="00FF299A"/>
    <w:rsid w:val="00FF3918"/>
    <w:rsid w:val="00FF3E0E"/>
    <w:rsid w:val="00FF40D0"/>
    <w:rsid w:val="00FF4CB4"/>
    <w:rsid w:val="00FF58BF"/>
    <w:rsid w:val="00FF7278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Normal Tab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c">
    <w:name w:val="Normal"/>
    <w:qFormat/>
    <w:rsid w:val="00E03F4E"/>
    <w:rPr>
      <w:sz w:val="24"/>
      <w:szCs w:val="24"/>
    </w:rPr>
  </w:style>
  <w:style w:type="paragraph" w:styleId="10">
    <w:name w:val="heading 1"/>
    <w:basedOn w:val="afc"/>
    <w:next w:val="afc"/>
    <w:link w:val="14"/>
    <w:uiPriority w:val="9"/>
    <w:unhideWhenUsed/>
    <w:rsid w:val="00197BF0"/>
    <w:pPr>
      <w:keepNext/>
      <w:numPr>
        <w:numId w:val="2"/>
      </w:numPr>
      <w:suppressAutoHyphens/>
      <w:spacing w:before="320" w:after="1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paragraph" w:styleId="21">
    <w:name w:val="heading 2"/>
    <w:basedOn w:val="10"/>
    <w:next w:val="afc"/>
    <w:link w:val="25"/>
    <w:uiPriority w:val="9"/>
    <w:semiHidden/>
    <w:unhideWhenUsed/>
    <w:rsid w:val="00197BF0"/>
    <w:pPr>
      <w:numPr>
        <w:ilvl w:val="1"/>
      </w:numPr>
      <w:spacing w:before="280" w:after="140"/>
      <w:outlineLvl w:val="1"/>
    </w:pPr>
    <w:rPr>
      <w:bCs w:val="0"/>
      <w:iCs/>
      <w:sz w:val="28"/>
      <w:szCs w:val="28"/>
    </w:rPr>
  </w:style>
  <w:style w:type="paragraph" w:styleId="33">
    <w:name w:val="heading 3"/>
    <w:basedOn w:val="afc"/>
    <w:next w:val="afc"/>
    <w:link w:val="34"/>
    <w:qFormat/>
    <w:rsid w:val="00BC6E88"/>
    <w:pPr>
      <w:keepNext/>
      <w:outlineLvl w:val="2"/>
    </w:pPr>
    <w:rPr>
      <w:sz w:val="20"/>
      <w:szCs w:val="20"/>
      <w:u w:val="single"/>
    </w:rPr>
  </w:style>
  <w:style w:type="paragraph" w:styleId="41">
    <w:name w:val="heading 4"/>
    <w:basedOn w:val="33"/>
    <w:next w:val="afc"/>
    <w:link w:val="44"/>
    <w:uiPriority w:val="9"/>
    <w:semiHidden/>
    <w:unhideWhenUsed/>
    <w:rsid w:val="00197BF0"/>
    <w:pPr>
      <w:numPr>
        <w:ilvl w:val="3"/>
        <w:numId w:val="2"/>
      </w:numPr>
      <w:suppressAutoHyphens/>
      <w:spacing w:before="280" w:after="140"/>
      <w:outlineLvl w:val="3"/>
    </w:pPr>
    <w:rPr>
      <w:rFonts w:ascii="Arial" w:hAnsi="Arial"/>
      <w:b/>
      <w:iCs/>
      <w:kern w:val="32"/>
      <w:sz w:val="28"/>
      <w:szCs w:val="28"/>
      <w:u w:val="none"/>
      <w:lang w:eastAsia="en-US"/>
    </w:rPr>
  </w:style>
  <w:style w:type="paragraph" w:styleId="53">
    <w:name w:val="heading 5"/>
    <w:basedOn w:val="afc"/>
    <w:next w:val="afc"/>
    <w:link w:val="54"/>
    <w:qFormat/>
    <w:rsid w:val="00BC6E88"/>
    <w:pPr>
      <w:keepNext/>
      <w:outlineLvl w:val="4"/>
    </w:pPr>
    <w:rPr>
      <w:b/>
      <w:spacing w:val="-6"/>
      <w:sz w:val="18"/>
      <w:szCs w:val="20"/>
    </w:rPr>
  </w:style>
  <w:style w:type="paragraph" w:styleId="6">
    <w:name w:val="heading 6"/>
    <w:basedOn w:val="afc"/>
    <w:next w:val="afc"/>
    <w:link w:val="60"/>
    <w:qFormat/>
    <w:rsid w:val="00BC6E8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c"/>
    <w:next w:val="afc"/>
    <w:link w:val="70"/>
    <w:qFormat/>
    <w:rsid w:val="00C9774C"/>
    <w:pPr>
      <w:keepNext/>
      <w:outlineLvl w:val="6"/>
    </w:pPr>
    <w:rPr>
      <w:b/>
      <w:sz w:val="20"/>
      <w:szCs w:val="20"/>
    </w:rPr>
  </w:style>
  <w:style w:type="paragraph" w:styleId="8">
    <w:name w:val="heading 8"/>
    <w:basedOn w:val="7"/>
    <w:next w:val="afc"/>
    <w:link w:val="80"/>
    <w:uiPriority w:val="9"/>
    <w:semiHidden/>
    <w:unhideWhenUsed/>
    <w:rsid w:val="00197BF0"/>
    <w:pPr>
      <w:numPr>
        <w:ilvl w:val="7"/>
        <w:numId w:val="2"/>
      </w:numPr>
      <w:suppressAutoHyphens/>
      <w:spacing w:before="220" w:after="110"/>
      <w:outlineLvl w:val="7"/>
    </w:pPr>
    <w:rPr>
      <w:rFonts w:ascii="Arial" w:hAnsi="Arial"/>
      <w:iCs/>
      <w:kern w:val="32"/>
      <w:sz w:val="22"/>
      <w:szCs w:val="24"/>
      <w:lang w:eastAsia="en-US"/>
    </w:rPr>
  </w:style>
  <w:style w:type="paragraph" w:styleId="9">
    <w:name w:val="heading 9"/>
    <w:basedOn w:val="8"/>
    <w:next w:val="afc"/>
    <w:link w:val="90"/>
    <w:uiPriority w:val="9"/>
    <w:semiHidden/>
    <w:unhideWhenUsed/>
    <w:rsid w:val="00197BF0"/>
    <w:pPr>
      <w:numPr>
        <w:ilvl w:val="8"/>
      </w:numPr>
      <w:outlineLvl w:val="8"/>
    </w:pPr>
    <w:rPr>
      <w:szCs w:val="22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table" w:styleId="aff0">
    <w:name w:val="Table Grid"/>
    <w:basedOn w:val="afe"/>
    <w:rsid w:val="00BC6E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header"/>
    <w:basedOn w:val="afc"/>
    <w:link w:val="aff2"/>
    <w:rsid w:val="00BC6E88"/>
    <w:pPr>
      <w:tabs>
        <w:tab w:val="center" w:pos="4677"/>
        <w:tab w:val="right" w:pos="9355"/>
      </w:tabs>
    </w:pPr>
  </w:style>
  <w:style w:type="character" w:styleId="aff3">
    <w:name w:val="page number"/>
    <w:basedOn w:val="afd"/>
    <w:rsid w:val="00BC6E88"/>
  </w:style>
  <w:style w:type="paragraph" w:styleId="aff4">
    <w:name w:val="Normal (Web)"/>
    <w:basedOn w:val="afc"/>
    <w:rsid w:val="00BC6E88"/>
    <w:pPr>
      <w:spacing w:before="100" w:beforeAutospacing="1" w:after="100" w:afterAutospacing="1"/>
    </w:pPr>
  </w:style>
  <w:style w:type="paragraph" w:styleId="aff5">
    <w:name w:val="Body Text"/>
    <w:basedOn w:val="afc"/>
    <w:link w:val="aff6"/>
    <w:rsid w:val="00BC6E88"/>
    <w:rPr>
      <w:sz w:val="20"/>
      <w:szCs w:val="20"/>
      <w:u w:val="single"/>
    </w:rPr>
  </w:style>
  <w:style w:type="character" w:customStyle="1" w:styleId="aff6">
    <w:name w:val="Основной текст Знак"/>
    <w:link w:val="aff5"/>
    <w:rsid w:val="00BC6E88"/>
    <w:rPr>
      <w:u w:val="single"/>
      <w:lang w:val="ru-RU" w:eastAsia="ru-RU" w:bidi="ar-SA"/>
    </w:rPr>
  </w:style>
  <w:style w:type="paragraph" w:styleId="aff7">
    <w:name w:val="footer"/>
    <w:basedOn w:val="afc"/>
    <w:link w:val="aff8"/>
    <w:rsid w:val="00BC6E88"/>
    <w:pPr>
      <w:tabs>
        <w:tab w:val="center" w:pos="4677"/>
        <w:tab w:val="right" w:pos="9355"/>
      </w:tabs>
    </w:pPr>
  </w:style>
  <w:style w:type="paragraph" w:customStyle="1" w:styleId="aff9">
    <w:name w:val="Норма"/>
    <w:basedOn w:val="afc"/>
    <w:rsid w:val="00BC6E88"/>
    <w:pPr>
      <w:spacing w:line="360" w:lineRule="auto"/>
      <w:ind w:firstLine="720"/>
      <w:jc w:val="both"/>
    </w:pPr>
    <w:rPr>
      <w:color w:val="000000"/>
      <w:szCs w:val="20"/>
    </w:rPr>
  </w:style>
  <w:style w:type="character" w:customStyle="1" w:styleId="03">
    <w:name w:val="0"/>
    <w:aliases w:val="01"/>
    <w:basedOn w:val="afd"/>
    <w:rsid w:val="00BC6E88"/>
  </w:style>
  <w:style w:type="paragraph" w:customStyle="1" w:styleId="210">
    <w:name w:val="Основной текст 21"/>
    <w:basedOn w:val="afc"/>
    <w:rsid w:val="00BC6E88"/>
    <w:pPr>
      <w:ind w:firstLine="284"/>
      <w:jc w:val="both"/>
    </w:pPr>
    <w:rPr>
      <w:b/>
      <w:szCs w:val="20"/>
    </w:rPr>
  </w:style>
  <w:style w:type="paragraph" w:customStyle="1" w:styleId="ConsPlusNormal">
    <w:name w:val="ConsPlusNormal"/>
    <w:rsid w:val="00BC6E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a">
    <w:name w:val="Body Text Indent"/>
    <w:basedOn w:val="afc"/>
    <w:link w:val="affb"/>
    <w:rsid w:val="00BC6E88"/>
    <w:pPr>
      <w:spacing w:after="120"/>
      <w:ind w:left="283"/>
    </w:pPr>
  </w:style>
  <w:style w:type="paragraph" w:styleId="affc">
    <w:name w:val="Balloon Text"/>
    <w:basedOn w:val="afc"/>
    <w:link w:val="affd"/>
    <w:uiPriority w:val="99"/>
    <w:semiHidden/>
    <w:rsid w:val="00C9568C"/>
    <w:rPr>
      <w:rFonts w:ascii="Tahoma" w:hAnsi="Tahoma" w:cs="Tahoma"/>
      <w:sz w:val="16"/>
      <w:szCs w:val="16"/>
    </w:rPr>
  </w:style>
  <w:style w:type="paragraph" w:customStyle="1" w:styleId="BodyText2">
    <w:name w:val="Body Text 2 Знак"/>
    <w:basedOn w:val="afc"/>
    <w:link w:val="BodyText20"/>
    <w:rsid w:val="00D8480A"/>
    <w:pPr>
      <w:ind w:firstLine="284"/>
      <w:jc w:val="both"/>
    </w:pPr>
    <w:rPr>
      <w:b/>
      <w:szCs w:val="20"/>
    </w:rPr>
  </w:style>
  <w:style w:type="character" w:customStyle="1" w:styleId="BodyText20">
    <w:name w:val="Body Text 2 Знак Знак"/>
    <w:link w:val="BodyText2"/>
    <w:rsid w:val="00D8480A"/>
    <w:rPr>
      <w:b/>
      <w:sz w:val="24"/>
      <w:lang w:val="ru-RU" w:eastAsia="ru-RU" w:bidi="ar-SA"/>
    </w:rPr>
  </w:style>
  <w:style w:type="character" w:customStyle="1" w:styleId="Newton">
    <w:name w:val="Newton"/>
    <w:rsid w:val="00A713D9"/>
    <w:rPr>
      <w:rFonts w:ascii="NewtonC" w:hAnsi="NewtonC"/>
      <w:sz w:val="24"/>
    </w:rPr>
  </w:style>
  <w:style w:type="paragraph" w:styleId="affe">
    <w:name w:val="Document Map"/>
    <w:basedOn w:val="afc"/>
    <w:link w:val="afff"/>
    <w:semiHidden/>
    <w:rsid w:val="00E971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5">
    <w:name w:val="toc 1"/>
    <w:aliases w:val="СТБ_Содержание_1_Раздел,СЖ_У1"/>
    <w:basedOn w:val="afc"/>
    <w:next w:val="afc"/>
    <w:autoRedefine/>
    <w:uiPriority w:val="39"/>
    <w:rsid w:val="00A5187D"/>
    <w:pPr>
      <w:tabs>
        <w:tab w:val="right" w:leader="dot" w:pos="9344"/>
      </w:tabs>
      <w:ind w:firstLine="748"/>
    </w:pPr>
    <w:rPr>
      <w:sz w:val="22"/>
      <w:szCs w:val="22"/>
    </w:rPr>
  </w:style>
  <w:style w:type="paragraph" w:customStyle="1" w:styleId="16">
    <w:name w:val="Стиль1"/>
    <w:basedOn w:val="afc"/>
    <w:link w:val="17"/>
    <w:qFormat/>
    <w:rsid w:val="00167ABB"/>
    <w:pPr>
      <w:widowControl w:val="0"/>
      <w:jc w:val="center"/>
    </w:pPr>
    <w:rPr>
      <w:b/>
      <w:bCs/>
      <w:iCs/>
      <w:sz w:val="28"/>
      <w:szCs w:val="28"/>
    </w:rPr>
  </w:style>
  <w:style w:type="character" w:customStyle="1" w:styleId="17">
    <w:name w:val="Стиль1 Знак"/>
    <w:link w:val="16"/>
    <w:rsid w:val="00167ABB"/>
    <w:rPr>
      <w:b/>
      <w:bCs/>
      <w:iCs/>
      <w:sz w:val="28"/>
      <w:szCs w:val="28"/>
      <w:lang w:val="ru-RU" w:eastAsia="ru-RU" w:bidi="ar-SA"/>
    </w:rPr>
  </w:style>
  <w:style w:type="paragraph" w:customStyle="1" w:styleId="afff0">
    <w:name w:val="Знак"/>
    <w:basedOn w:val="afc"/>
    <w:autoRedefine/>
    <w:rsid w:val="002B72E6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textblacklead">
    <w:name w:val="text_black_lead"/>
    <w:basedOn w:val="afc"/>
    <w:rsid w:val="00655115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character" w:styleId="afff1">
    <w:name w:val="Strong"/>
    <w:uiPriority w:val="22"/>
    <w:qFormat/>
    <w:rsid w:val="00655115"/>
    <w:rPr>
      <w:b/>
      <w:bCs/>
    </w:rPr>
  </w:style>
  <w:style w:type="paragraph" w:customStyle="1" w:styleId="table10">
    <w:name w:val="table10"/>
    <w:basedOn w:val="afc"/>
    <w:rsid w:val="00EA5E53"/>
    <w:rPr>
      <w:sz w:val="20"/>
      <w:szCs w:val="20"/>
    </w:rPr>
  </w:style>
  <w:style w:type="paragraph" w:customStyle="1" w:styleId="26">
    <w:name w:val="Знак2"/>
    <w:basedOn w:val="afc"/>
    <w:autoRedefine/>
    <w:rsid w:val="00571EAA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18">
    <w:name w:val="Знак1"/>
    <w:basedOn w:val="afc"/>
    <w:autoRedefine/>
    <w:rsid w:val="00086D4E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HTML">
    <w:name w:val="HTML Preformatted"/>
    <w:basedOn w:val="afc"/>
    <w:link w:val="HTML0"/>
    <w:uiPriority w:val="99"/>
    <w:rsid w:val="004F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ff2">
    <w:name w:val="Subtitle"/>
    <w:basedOn w:val="afc"/>
    <w:link w:val="afff3"/>
    <w:uiPriority w:val="11"/>
    <w:qFormat/>
    <w:rsid w:val="000C3DF8"/>
    <w:pPr>
      <w:jc w:val="center"/>
    </w:pPr>
    <w:rPr>
      <w:b/>
      <w:szCs w:val="20"/>
    </w:rPr>
  </w:style>
  <w:style w:type="paragraph" w:customStyle="1" w:styleId="afff4">
    <w:name w:val="Знак Знак Знак Знак"/>
    <w:basedOn w:val="afc"/>
    <w:rsid w:val="000C3D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0C3D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5">
    <w:name w:val="List Paragraph"/>
    <w:basedOn w:val="afc"/>
    <w:uiPriority w:val="34"/>
    <w:qFormat/>
    <w:rsid w:val="000C3DF8"/>
    <w:pPr>
      <w:ind w:left="720"/>
      <w:contextualSpacing/>
    </w:pPr>
    <w:rPr>
      <w:sz w:val="30"/>
      <w:szCs w:val="30"/>
    </w:rPr>
  </w:style>
  <w:style w:type="character" w:customStyle="1" w:styleId="number">
    <w:name w:val="number"/>
    <w:rsid w:val="000C3DF8"/>
    <w:rPr>
      <w:rFonts w:ascii="Times New Roman" w:hAnsi="Times New Roman" w:cs="Times New Roman" w:hint="default"/>
    </w:rPr>
  </w:style>
  <w:style w:type="character" w:customStyle="1" w:styleId="promulgator">
    <w:name w:val="promulgator"/>
    <w:rsid w:val="009418F5"/>
    <w:rPr>
      <w:rFonts w:ascii="Times New Roman" w:hAnsi="Times New Roman" w:cs="Times New Roman" w:hint="default"/>
    </w:rPr>
  </w:style>
  <w:style w:type="character" w:customStyle="1" w:styleId="datepr">
    <w:name w:val="datepr"/>
    <w:rsid w:val="009418F5"/>
    <w:rPr>
      <w:rFonts w:ascii="Times New Roman" w:hAnsi="Times New Roman" w:cs="Times New Roman" w:hint="default"/>
    </w:rPr>
  </w:style>
  <w:style w:type="character" w:customStyle="1" w:styleId="70">
    <w:name w:val="Заголовок 7 Знак"/>
    <w:link w:val="7"/>
    <w:uiPriority w:val="9"/>
    <w:rsid w:val="00C9774C"/>
    <w:rPr>
      <w:b/>
    </w:rPr>
  </w:style>
  <w:style w:type="paragraph" w:customStyle="1" w:styleId="ConsPlusTitle">
    <w:name w:val="ConsPlusTitle"/>
    <w:rsid w:val="00C977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newncpi0">
    <w:name w:val="newncpi0"/>
    <w:basedOn w:val="afc"/>
    <w:rsid w:val="00C9774C"/>
    <w:pPr>
      <w:jc w:val="both"/>
    </w:pPr>
  </w:style>
  <w:style w:type="character" w:styleId="afff6">
    <w:name w:val="Hyperlink"/>
    <w:aliases w:val="СТБ_ГиперСсылка"/>
    <w:uiPriority w:val="99"/>
    <w:unhideWhenUsed/>
    <w:rsid w:val="00C9774C"/>
    <w:rPr>
      <w:color w:val="0857A6"/>
      <w:u w:val="single"/>
    </w:rPr>
  </w:style>
  <w:style w:type="character" w:customStyle="1" w:styleId="34">
    <w:name w:val="Заголовок 3 Знак"/>
    <w:link w:val="33"/>
    <w:uiPriority w:val="9"/>
    <w:rsid w:val="00D81695"/>
    <w:rPr>
      <w:u w:val="single"/>
    </w:rPr>
  </w:style>
  <w:style w:type="character" w:customStyle="1" w:styleId="54">
    <w:name w:val="Заголовок 5 Знак"/>
    <w:link w:val="53"/>
    <w:uiPriority w:val="9"/>
    <w:rsid w:val="00D81695"/>
    <w:rPr>
      <w:b/>
      <w:spacing w:val="-6"/>
      <w:sz w:val="18"/>
    </w:rPr>
  </w:style>
  <w:style w:type="character" w:customStyle="1" w:styleId="60">
    <w:name w:val="Заголовок 6 Знак"/>
    <w:link w:val="6"/>
    <w:uiPriority w:val="9"/>
    <w:rsid w:val="00D81695"/>
    <w:rPr>
      <w:b/>
      <w:bCs/>
      <w:sz w:val="22"/>
      <w:szCs w:val="22"/>
    </w:rPr>
  </w:style>
  <w:style w:type="character" w:customStyle="1" w:styleId="aff2">
    <w:name w:val="Верхний колонтитул Знак"/>
    <w:link w:val="aff1"/>
    <w:rsid w:val="00D81695"/>
    <w:rPr>
      <w:sz w:val="24"/>
      <w:szCs w:val="24"/>
    </w:rPr>
  </w:style>
  <w:style w:type="character" w:customStyle="1" w:styleId="aff8">
    <w:name w:val="Нижний колонтитул Знак"/>
    <w:link w:val="aff7"/>
    <w:uiPriority w:val="99"/>
    <w:rsid w:val="00D81695"/>
    <w:rPr>
      <w:sz w:val="24"/>
      <w:szCs w:val="24"/>
    </w:rPr>
  </w:style>
  <w:style w:type="character" w:customStyle="1" w:styleId="affb">
    <w:name w:val="Основной текст с отступом Знак"/>
    <w:link w:val="affa"/>
    <w:uiPriority w:val="99"/>
    <w:rsid w:val="00D81695"/>
    <w:rPr>
      <w:sz w:val="24"/>
      <w:szCs w:val="24"/>
    </w:rPr>
  </w:style>
  <w:style w:type="character" w:customStyle="1" w:styleId="affd">
    <w:name w:val="Текст выноски Знак"/>
    <w:link w:val="affc"/>
    <w:uiPriority w:val="99"/>
    <w:semiHidden/>
    <w:rsid w:val="00D81695"/>
    <w:rPr>
      <w:rFonts w:ascii="Tahoma" w:hAnsi="Tahoma" w:cs="Tahoma"/>
      <w:sz w:val="16"/>
      <w:szCs w:val="16"/>
    </w:rPr>
  </w:style>
  <w:style w:type="character" w:customStyle="1" w:styleId="afff">
    <w:name w:val="Схема документа Знак"/>
    <w:link w:val="affe"/>
    <w:uiPriority w:val="99"/>
    <w:semiHidden/>
    <w:rsid w:val="00D81695"/>
    <w:rPr>
      <w:rFonts w:ascii="Tahoma" w:hAnsi="Tahoma" w:cs="Tahoma"/>
      <w:shd w:val="clear" w:color="auto" w:fill="000080"/>
    </w:rPr>
  </w:style>
  <w:style w:type="numbering" w:customStyle="1" w:styleId="19">
    <w:name w:val="Нет списка1"/>
    <w:next w:val="aff"/>
    <w:uiPriority w:val="99"/>
    <w:semiHidden/>
    <w:unhideWhenUsed/>
    <w:rsid w:val="00D81695"/>
  </w:style>
  <w:style w:type="paragraph" w:customStyle="1" w:styleId="1a">
    <w:name w:val="СТБ_ОсЧасть_1_Раздел_Заголовок"/>
    <w:aliases w:val="ОЧ_1З"/>
    <w:basedOn w:val="afc"/>
    <w:next w:val="afc"/>
    <w:rsid w:val="001F25DE"/>
    <w:pPr>
      <w:keepNext/>
      <w:suppressAutoHyphens/>
      <w:spacing w:before="220" w:after="160"/>
      <w:outlineLvl w:val="0"/>
    </w:pPr>
    <w:rPr>
      <w:rFonts w:ascii="Arial" w:eastAsia="Calibri" w:hAnsi="Arial" w:cs="Arial"/>
      <w:b/>
      <w:sz w:val="22"/>
      <w:szCs w:val="20"/>
      <w:lang w:eastAsia="en-US"/>
    </w:rPr>
  </w:style>
  <w:style w:type="paragraph" w:customStyle="1" w:styleId="27">
    <w:name w:val="СТБ_ОсЧасть_2_Подраздел_Заголовок"/>
    <w:aliases w:val="ОЧ_2З"/>
    <w:basedOn w:val="afc"/>
    <w:next w:val="afc"/>
    <w:rsid w:val="00F6528C"/>
    <w:pPr>
      <w:keepNext/>
      <w:suppressAutoHyphens/>
      <w:spacing w:before="120" w:after="80"/>
      <w:outlineLvl w:val="1"/>
    </w:pPr>
    <w:rPr>
      <w:rFonts w:ascii="Arial" w:eastAsia="Calibri" w:hAnsi="Arial" w:cs="Arial"/>
      <w:b/>
      <w:sz w:val="20"/>
      <w:szCs w:val="20"/>
      <w:lang w:eastAsia="en-US"/>
    </w:rPr>
  </w:style>
  <w:style w:type="character" w:customStyle="1" w:styleId="14">
    <w:name w:val="Заголовок 1 Знак"/>
    <w:basedOn w:val="afd"/>
    <w:link w:val="10"/>
    <w:uiPriority w:val="9"/>
    <w:rsid w:val="00197BF0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25">
    <w:name w:val="Заголовок 2 Знак"/>
    <w:basedOn w:val="afd"/>
    <w:link w:val="21"/>
    <w:uiPriority w:val="9"/>
    <w:semiHidden/>
    <w:rsid w:val="00197BF0"/>
    <w:rPr>
      <w:rFonts w:ascii="Arial" w:hAnsi="Arial"/>
      <w:b/>
      <w:iCs/>
      <w:kern w:val="32"/>
      <w:sz w:val="28"/>
      <w:szCs w:val="28"/>
      <w:lang w:eastAsia="en-US"/>
    </w:rPr>
  </w:style>
  <w:style w:type="character" w:customStyle="1" w:styleId="44">
    <w:name w:val="Заголовок 4 Знак"/>
    <w:basedOn w:val="afd"/>
    <w:link w:val="41"/>
    <w:uiPriority w:val="9"/>
    <w:semiHidden/>
    <w:rsid w:val="00197BF0"/>
    <w:rPr>
      <w:rFonts w:ascii="Arial" w:hAnsi="Arial"/>
      <w:b/>
      <w:iCs/>
      <w:kern w:val="32"/>
      <w:sz w:val="28"/>
      <w:szCs w:val="28"/>
      <w:lang w:eastAsia="en-US"/>
    </w:rPr>
  </w:style>
  <w:style w:type="character" w:customStyle="1" w:styleId="80">
    <w:name w:val="Заголовок 8 Знак"/>
    <w:basedOn w:val="afd"/>
    <w:link w:val="8"/>
    <w:uiPriority w:val="9"/>
    <w:semiHidden/>
    <w:rsid w:val="00197BF0"/>
    <w:rPr>
      <w:rFonts w:ascii="Arial" w:hAnsi="Arial"/>
      <w:b/>
      <w:iCs/>
      <w:kern w:val="32"/>
      <w:sz w:val="22"/>
      <w:szCs w:val="24"/>
      <w:lang w:eastAsia="en-US"/>
    </w:rPr>
  </w:style>
  <w:style w:type="character" w:customStyle="1" w:styleId="90">
    <w:name w:val="Заголовок 9 Знак"/>
    <w:basedOn w:val="afd"/>
    <w:link w:val="9"/>
    <w:uiPriority w:val="9"/>
    <w:semiHidden/>
    <w:rsid w:val="00197BF0"/>
    <w:rPr>
      <w:rFonts w:ascii="Arial" w:hAnsi="Arial"/>
      <w:b/>
      <w:iCs/>
      <w:kern w:val="32"/>
      <w:sz w:val="22"/>
      <w:szCs w:val="22"/>
      <w:lang w:eastAsia="en-US"/>
    </w:rPr>
  </w:style>
  <w:style w:type="numbering" w:customStyle="1" w:styleId="28">
    <w:name w:val="Нет списка2"/>
    <w:next w:val="aff"/>
    <w:uiPriority w:val="99"/>
    <w:semiHidden/>
    <w:unhideWhenUsed/>
    <w:rsid w:val="00197BF0"/>
  </w:style>
  <w:style w:type="table" w:customStyle="1" w:styleId="1b">
    <w:name w:val="Сетка таблицы1"/>
    <w:basedOn w:val="afe"/>
    <w:next w:val="aff0"/>
    <w:uiPriority w:val="59"/>
    <w:semiHidden/>
    <w:unhideWhenUsed/>
    <w:rsid w:val="00197BF0"/>
    <w:rPr>
      <w:rFonts w:ascii="Arial" w:eastAsia="Calibri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ТБ_Сноска_Разделка_Ландшафт"/>
    <w:aliases w:val="СНС_РДЛ_Л"/>
    <w:basedOn w:val="afff8"/>
    <w:next w:val="afff9"/>
    <w:rsid w:val="00197BF0"/>
  </w:style>
  <w:style w:type="paragraph" w:styleId="afffa">
    <w:name w:val="Plain Text"/>
    <w:basedOn w:val="afc"/>
    <w:link w:val="afffb"/>
    <w:uiPriority w:val="99"/>
    <w:unhideWhenUsed/>
    <w:rsid w:val="00197BF0"/>
    <w:rPr>
      <w:rFonts w:ascii="Courier New" w:eastAsia="Calibri" w:hAnsi="Courier New"/>
      <w:sz w:val="20"/>
      <w:szCs w:val="20"/>
      <w:lang w:eastAsia="en-US"/>
    </w:rPr>
  </w:style>
  <w:style w:type="character" w:customStyle="1" w:styleId="afffb">
    <w:name w:val="Текст Знак"/>
    <w:basedOn w:val="afd"/>
    <w:link w:val="afffa"/>
    <w:uiPriority w:val="99"/>
    <w:rsid w:val="00197BF0"/>
    <w:rPr>
      <w:rFonts w:ascii="Courier New" w:eastAsia="Calibri" w:hAnsi="Courier New"/>
      <w:lang w:eastAsia="en-US"/>
    </w:rPr>
  </w:style>
  <w:style w:type="paragraph" w:customStyle="1" w:styleId="afffc">
    <w:name w:val="СТБ_Сноска_Разделка_Портрет"/>
    <w:aliases w:val="СНС_РДЛ_П"/>
    <w:basedOn w:val="afff8"/>
    <w:next w:val="afff9"/>
    <w:rsid w:val="00197BF0"/>
  </w:style>
  <w:style w:type="paragraph" w:customStyle="1" w:styleId="afffd">
    <w:name w:val="СТБ_Фонарь"/>
    <w:aliases w:val="ФНР"/>
    <w:basedOn w:val="afff9"/>
    <w:rsid w:val="00197BF0"/>
    <w:pPr>
      <w:suppressAutoHyphens/>
    </w:pPr>
    <w:rPr>
      <w:sz w:val="18"/>
    </w:rPr>
  </w:style>
  <w:style w:type="paragraph" w:styleId="35">
    <w:name w:val="Body Text Indent 3"/>
    <w:basedOn w:val="afc"/>
    <w:link w:val="36"/>
    <w:unhideWhenUsed/>
    <w:rsid w:val="00197BF0"/>
    <w:pPr>
      <w:spacing w:after="120"/>
      <w:ind w:left="283"/>
    </w:pPr>
    <w:rPr>
      <w:rFonts w:ascii="Arial" w:eastAsia="Calibri" w:hAnsi="Arial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fd"/>
    <w:link w:val="35"/>
    <w:rsid w:val="00197BF0"/>
    <w:rPr>
      <w:rFonts w:ascii="Arial" w:eastAsia="Calibri" w:hAnsi="Arial"/>
      <w:sz w:val="16"/>
      <w:szCs w:val="16"/>
      <w:lang w:eastAsia="en-US"/>
    </w:rPr>
  </w:style>
  <w:style w:type="character" w:customStyle="1" w:styleId="1c">
    <w:name w:val="Верхний колонтитул Знак1"/>
    <w:uiPriority w:val="99"/>
    <w:semiHidden/>
    <w:rsid w:val="00197BF0"/>
    <w:rPr>
      <w:rFonts w:ascii="Arial" w:hAnsi="Arial" w:cs="Arial"/>
      <w:lang w:eastAsia="en-US"/>
    </w:rPr>
  </w:style>
  <w:style w:type="paragraph" w:customStyle="1" w:styleId="afffe">
    <w:name w:val="СТБ_ТитЛист_НаименованиеАнг"/>
    <w:aliases w:val="ТЛ_НМН_А00"/>
    <w:rsid w:val="00197BF0"/>
    <w:pPr>
      <w:suppressAutoHyphens/>
      <w:spacing w:after="720"/>
      <w:contextualSpacing/>
    </w:pPr>
    <w:rPr>
      <w:rFonts w:ascii="Arial" w:eastAsia="Calibri" w:hAnsi="Arial" w:cs="Arial"/>
      <w:lang w:eastAsia="en-US"/>
    </w:rPr>
  </w:style>
  <w:style w:type="numbering" w:customStyle="1" w:styleId="af8">
    <w:name w:val="СТБ_Список_Кир"/>
    <w:aliases w:val="СпК_КиР"/>
    <w:rsid w:val="00197BF0"/>
    <w:pPr>
      <w:numPr>
        <w:numId w:val="32"/>
      </w:numPr>
    </w:pPr>
  </w:style>
  <w:style w:type="paragraph" w:styleId="29">
    <w:name w:val="Body Text Indent 2"/>
    <w:basedOn w:val="afc"/>
    <w:link w:val="2a"/>
    <w:uiPriority w:val="99"/>
    <w:unhideWhenUsed/>
    <w:rsid w:val="00197BF0"/>
    <w:pPr>
      <w:spacing w:after="120" w:line="480" w:lineRule="auto"/>
      <w:ind w:left="283"/>
    </w:pPr>
    <w:rPr>
      <w:rFonts w:ascii="Arial" w:eastAsia="Calibri" w:hAnsi="Arial"/>
      <w:sz w:val="20"/>
      <w:szCs w:val="20"/>
      <w:lang w:eastAsia="en-US"/>
    </w:rPr>
  </w:style>
  <w:style w:type="character" w:customStyle="1" w:styleId="2a">
    <w:name w:val="Основной текст с отступом 2 Знак"/>
    <w:basedOn w:val="afd"/>
    <w:link w:val="29"/>
    <w:uiPriority w:val="99"/>
    <w:rsid w:val="00197BF0"/>
    <w:rPr>
      <w:rFonts w:ascii="Arial" w:eastAsia="Calibri" w:hAnsi="Arial"/>
      <w:lang w:eastAsia="en-US"/>
    </w:rPr>
  </w:style>
  <w:style w:type="paragraph" w:styleId="2b">
    <w:name w:val="envelope return"/>
    <w:basedOn w:val="afc"/>
    <w:uiPriority w:val="99"/>
    <w:unhideWhenUsed/>
    <w:rsid w:val="00197BF0"/>
    <w:rPr>
      <w:rFonts w:ascii="Cambria" w:hAnsi="Cambria"/>
      <w:sz w:val="20"/>
      <w:szCs w:val="20"/>
      <w:lang w:eastAsia="en-US"/>
    </w:rPr>
  </w:style>
  <w:style w:type="paragraph" w:styleId="2c">
    <w:name w:val="Body Text 2"/>
    <w:basedOn w:val="afc"/>
    <w:link w:val="2d"/>
    <w:uiPriority w:val="99"/>
    <w:unhideWhenUsed/>
    <w:rsid w:val="00197BF0"/>
    <w:pPr>
      <w:spacing w:after="120" w:line="480" w:lineRule="auto"/>
    </w:pPr>
    <w:rPr>
      <w:rFonts w:ascii="Arial" w:eastAsia="Calibri" w:hAnsi="Arial"/>
      <w:sz w:val="20"/>
      <w:szCs w:val="20"/>
      <w:lang w:eastAsia="en-US"/>
    </w:rPr>
  </w:style>
  <w:style w:type="character" w:customStyle="1" w:styleId="2d">
    <w:name w:val="Основной текст 2 Знак"/>
    <w:basedOn w:val="afd"/>
    <w:link w:val="2c"/>
    <w:uiPriority w:val="99"/>
    <w:rsid w:val="00197BF0"/>
    <w:rPr>
      <w:rFonts w:ascii="Arial" w:eastAsia="Calibri" w:hAnsi="Arial"/>
      <w:lang w:eastAsia="en-US"/>
    </w:rPr>
  </w:style>
  <w:style w:type="numbering" w:customStyle="1" w:styleId="afb">
    <w:name w:val="СТБ_Список_Лат"/>
    <w:aliases w:val="СпК_ЛаТ"/>
    <w:rsid w:val="00197BF0"/>
    <w:pPr>
      <w:numPr>
        <w:numId w:val="33"/>
      </w:numPr>
    </w:pPr>
  </w:style>
  <w:style w:type="paragraph" w:customStyle="1" w:styleId="afff9">
    <w:name w:val="СТБ"/>
    <w:qFormat/>
    <w:rsid w:val="00197BF0"/>
    <w:rPr>
      <w:rFonts w:ascii="Arial" w:eastAsia="Calibri" w:hAnsi="Arial" w:cs="Arial"/>
      <w:lang w:eastAsia="en-US"/>
    </w:rPr>
  </w:style>
  <w:style w:type="paragraph" w:customStyle="1" w:styleId="affff">
    <w:name w:val="СТБ_Подписи_Должность"/>
    <w:aliases w:val="ПП_ДЛЖ"/>
    <w:basedOn w:val="afff9"/>
    <w:rsid w:val="00197BF0"/>
    <w:pPr>
      <w:keepNext/>
      <w:suppressAutoHyphens/>
    </w:pPr>
    <w:rPr>
      <w:noProof/>
    </w:rPr>
  </w:style>
  <w:style w:type="character" w:styleId="affff0">
    <w:name w:val="footnote reference"/>
    <w:aliases w:val="СТБ_Сноска_Знак,СНС_З"/>
    <w:uiPriority w:val="99"/>
    <w:unhideWhenUsed/>
    <w:rsid w:val="00197BF0"/>
    <w:rPr>
      <w:vertAlign w:val="superscript"/>
    </w:rPr>
  </w:style>
  <w:style w:type="paragraph" w:styleId="affff1">
    <w:name w:val="footnote text"/>
    <w:basedOn w:val="afc"/>
    <w:link w:val="affff2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2">
    <w:name w:val="Текст сноски Знак"/>
    <w:basedOn w:val="afd"/>
    <w:link w:val="affff1"/>
    <w:rsid w:val="00197BF0"/>
    <w:rPr>
      <w:rFonts w:ascii="Arial" w:eastAsia="Calibri" w:hAnsi="Arial"/>
      <w:lang w:eastAsia="en-US"/>
    </w:rPr>
  </w:style>
  <w:style w:type="character" w:customStyle="1" w:styleId="affff3">
    <w:name w:val="СТБ(И)_Номер"/>
    <w:aliases w:val="Изм_Нмр"/>
    <w:rsid w:val="00197BF0"/>
  </w:style>
  <w:style w:type="paragraph" w:customStyle="1" w:styleId="affff4">
    <w:name w:val="СТБ_Подписи_Роспись"/>
    <w:aliases w:val="ПП_РСП"/>
    <w:basedOn w:val="afff9"/>
    <w:rsid w:val="00197BF0"/>
    <w:pPr>
      <w:ind w:left="57" w:right="57"/>
      <w:jc w:val="center"/>
    </w:pPr>
    <w:rPr>
      <w:noProof/>
    </w:rPr>
  </w:style>
  <w:style w:type="paragraph" w:customStyle="1" w:styleId="affff5">
    <w:name w:val="СТБ_Подписи_ИОФамилия"/>
    <w:aliases w:val="ПП_ИОФ"/>
    <w:basedOn w:val="afff9"/>
    <w:rsid w:val="00197BF0"/>
    <w:pPr>
      <w:keepNext/>
      <w:suppressAutoHyphens/>
      <w:jc w:val="right"/>
    </w:pPr>
    <w:rPr>
      <w:noProof/>
    </w:rPr>
  </w:style>
  <w:style w:type="paragraph" w:styleId="2e">
    <w:name w:val="List 2"/>
    <w:basedOn w:val="afc"/>
    <w:uiPriority w:val="99"/>
    <w:unhideWhenUsed/>
    <w:rsid w:val="00197BF0"/>
    <w:pPr>
      <w:ind w:left="566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ffff6">
    <w:name w:val="СТБ_КолонЦифра"/>
    <w:aliases w:val="КЦ"/>
    <w:basedOn w:val="afff9"/>
    <w:rsid w:val="00197BF0"/>
    <w:pPr>
      <w:widowControl w:val="0"/>
      <w:jc w:val="center"/>
    </w:pPr>
  </w:style>
  <w:style w:type="paragraph" w:customStyle="1" w:styleId="affff7">
    <w:name w:val="СТБ_КолонЦифра_Нечёт"/>
    <w:aliases w:val="КЦ_Н"/>
    <w:basedOn w:val="affff6"/>
    <w:rsid w:val="00197BF0"/>
    <w:pPr>
      <w:jc w:val="right"/>
    </w:pPr>
  </w:style>
  <w:style w:type="paragraph" w:styleId="37">
    <w:name w:val="Body Text 3"/>
    <w:basedOn w:val="afc"/>
    <w:link w:val="38"/>
    <w:uiPriority w:val="99"/>
    <w:unhideWhenUsed/>
    <w:rsid w:val="00197BF0"/>
    <w:pPr>
      <w:spacing w:after="120"/>
    </w:pPr>
    <w:rPr>
      <w:rFonts w:ascii="Arial" w:eastAsia="Calibri" w:hAnsi="Arial"/>
      <w:sz w:val="16"/>
      <w:szCs w:val="16"/>
      <w:lang w:eastAsia="en-US"/>
    </w:rPr>
  </w:style>
  <w:style w:type="character" w:customStyle="1" w:styleId="38">
    <w:name w:val="Основной текст 3 Знак"/>
    <w:basedOn w:val="afd"/>
    <w:link w:val="37"/>
    <w:uiPriority w:val="99"/>
    <w:rsid w:val="00197BF0"/>
    <w:rPr>
      <w:rFonts w:ascii="Arial" w:eastAsia="Calibri" w:hAnsi="Arial"/>
      <w:sz w:val="16"/>
      <w:szCs w:val="16"/>
      <w:lang w:eastAsia="en-US"/>
    </w:rPr>
  </w:style>
  <w:style w:type="character" w:customStyle="1" w:styleId="1d">
    <w:name w:val="Нижний колонтитул Знак1"/>
    <w:uiPriority w:val="99"/>
    <w:semiHidden/>
    <w:rsid w:val="00197BF0"/>
    <w:rPr>
      <w:rFonts w:ascii="Arial" w:hAnsi="Arial" w:cs="Arial"/>
      <w:lang w:eastAsia="en-US"/>
    </w:rPr>
  </w:style>
  <w:style w:type="character" w:customStyle="1" w:styleId="1e">
    <w:name w:val="Текст сноски Знак1"/>
    <w:uiPriority w:val="99"/>
    <w:semiHidden/>
    <w:rsid w:val="00197BF0"/>
    <w:rPr>
      <w:rFonts w:ascii="Arial" w:hAnsi="Arial" w:cs="Arial"/>
      <w:lang w:eastAsia="en-US"/>
    </w:rPr>
  </w:style>
  <w:style w:type="character" w:customStyle="1" w:styleId="1f">
    <w:name w:val="Текст выноски Знак1"/>
    <w:uiPriority w:val="99"/>
    <w:semiHidden/>
    <w:rsid w:val="00197BF0"/>
    <w:rPr>
      <w:rFonts w:ascii="Tahoma" w:hAnsi="Tahoma" w:cs="Tahoma"/>
      <w:sz w:val="16"/>
      <w:szCs w:val="16"/>
      <w:lang w:eastAsia="en-US"/>
    </w:rPr>
  </w:style>
  <w:style w:type="paragraph" w:customStyle="1" w:styleId="affff8">
    <w:name w:val="СТБ_КолонЦифра_Чёт"/>
    <w:aliases w:val="КЦ_Ч"/>
    <w:basedOn w:val="affff6"/>
    <w:rsid w:val="00197BF0"/>
    <w:pPr>
      <w:jc w:val="left"/>
    </w:pPr>
  </w:style>
  <w:style w:type="numbering" w:customStyle="1" w:styleId="1">
    <w:name w:val="СпК_ТиР1"/>
    <w:rsid w:val="00197BF0"/>
    <w:pPr>
      <w:numPr>
        <w:numId w:val="4"/>
      </w:numPr>
    </w:pPr>
  </w:style>
  <w:style w:type="paragraph" w:customStyle="1" w:styleId="120">
    <w:name w:val="СТБ_Интервал_12"/>
    <w:aliases w:val="И12"/>
    <w:basedOn w:val="afff9"/>
    <w:next w:val="affff9"/>
    <w:rsid w:val="00197BF0"/>
    <w:pPr>
      <w:widowControl w:val="0"/>
      <w:spacing w:after="240"/>
    </w:pPr>
  </w:style>
  <w:style w:type="numbering" w:customStyle="1" w:styleId="13">
    <w:name w:val="ПРЧ_ТИР1"/>
    <w:basedOn w:val="aff"/>
    <w:uiPriority w:val="99"/>
    <w:rsid w:val="00197BF0"/>
    <w:pPr>
      <w:numPr>
        <w:numId w:val="1"/>
      </w:numPr>
    </w:pPr>
  </w:style>
  <w:style w:type="table" w:styleId="2f">
    <w:name w:val="Table Subtle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a">
    <w:name w:val="СТБ_Формула_Экспликация"/>
    <w:aliases w:val="ФМЛ_Э"/>
    <w:basedOn w:val="affffb"/>
    <w:next w:val="affffc"/>
    <w:qFormat/>
    <w:rsid w:val="00197BF0"/>
    <w:pPr>
      <w:keepNext/>
    </w:pPr>
  </w:style>
  <w:style w:type="paragraph" w:customStyle="1" w:styleId="240">
    <w:name w:val="СТБ_Интервал_24"/>
    <w:aliases w:val="И24"/>
    <w:basedOn w:val="afff9"/>
    <w:next w:val="affff9"/>
    <w:rsid w:val="00197BF0"/>
    <w:pPr>
      <w:widowControl w:val="0"/>
      <w:spacing w:after="480"/>
    </w:pPr>
  </w:style>
  <w:style w:type="paragraph" w:customStyle="1" w:styleId="360">
    <w:name w:val="СТБ_Интервал_36"/>
    <w:aliases w:val="И36"/>
    <w:basedOn w:val="afff9"/>
    <w:next w:val="affff9"/>
    <w:rsid w:val="00197BF0"/>
    <w:pPr>
      <w:widowControl w:val="0"/>
      <w:spacing w:after="720"/>
    </w:pPr>
  </w:style>
  <w:style w:type="paragraph" w:customStyle="1" w:styleId="48">
    <w:name w:val="СТБ_Интервал_48"/>
    <w:aliases w:val="И48"/>
    <w:basedOn w:val="afff9"/>
    <w:next w:val="affff9"/>
    <w:rsid w:val="00197BF0"/>
    <w:pPr>
      <w:widowControl w:val="0"/>
      <w:spacing w:after="960"/>
    </w:pPr>
  </w:style>
  <w:style w:type="paragraph" w:customStyle="1" w:styleId="600">
    <w:name w:val="СТБ_Интервал_60"/>
    <w:aliases w:val="И60"/>
    <w:basedOn w:val="afff9"/>
    <w:next w:val="affff9"/>
    <w:rsid w:val="00197BF0"/>
    <w:pPr>
      <w:widowControl w:val="0"/>
      <w:spacing w:after="1200"/>
    </w:pPr>
  </w:style>
  <w:style w:type="numbering" w:customStyle="1" w:styleId="af9">
    <w:name w:val="СТБ_Список_Деф"/>
    <w:aliases w:val="СпК_ДеФ"/>
    <w:rsid w:val="00197BF0"/>
    <w:pPr>
      <w:numPr>
        <w:numId w:val="34"/>
      </w:numPr>
    </w:pPr>
  </w:style>
  <w:style w:type="paragraph" w:customStyle="1" w:styleId="affffc">
    <w:name w:val="СТБ_Текст_Край"/>
    <w:aliases w:val="ТКТ_К"/>
    <w:basedOn w:val="affff9"/>
    <w:next w:val="affff9"/>
    <w:qFormat/>
    <w:rsid w:val="00197BF0"/>
    <w:pPr>
      <w:ind w:firstLine="0"/>
    </w:pPr>
    <w:rPr>
      <w:lang w:val="en-US"/>
    </w:rPr>
  </w:style>
  <w:style w:type="character" w:customStyle="1" w:styleId="affffd">
    <w:name w:val="СТБ_Жирный"/>
    <w:aliases w:val="Жир"/>
    <w:rsid w:val="00197BF0"/>
    <w:rPr>
      <w:b/>
    </w:rPr>
  </w:style>
  <w:style w:type="numbering" w:customStyle="1" w:styleId="af7">
    <w:name w:val="СТБ_Список_Тир"/>
    <w:aliases w:val="СпК_ТиР"/>
    <w:rsid w:val="00197BF0"/>
    <w:pPr>
      <w:numPr>
        <w:numId w:val="35"/>
      </w:numPr>
    </w:pPr>
  </w:style>
  <w:style w:type="numbering" w:customStyle="1" w:styleId="af1">
    <w:name w:val="СТБ_Список_Ара"/>
    <w:aliases w:val="СпК_АрА"/>
    <w:rsid w:val="00197BF0"/>
    <w:pPr>
      <w:numPr>
        <w:numId w:val="36"/>
      </w:numPr>
    </w:pPr>
  </w:style>
  <w:style w:type="numbering" w:customStyle="1" w:styleId="ad">
    <w:name w:val="СТБ_Список_Рим"/>
    <w:aliases w:val="СпК_РиМ"/>
    <w:rsid w:val="00197BF0"/>
    <w:pPr>
      <w:numPr>
        <w:numId w:val="37"/>
      </w:numPr>
    </w:pPr>
  </w:style>
  <w:style w:type="numbering" w:customStyle="1" w:styleId="ac">
    <w:name w:val="СТБ_Список_Таб"/>
    <w:aliases w:val="СпК_ТаБ"/>
    <w:rsid w:val="00197BF0"/>
    <w:pPr>
      <w:numPr>
        <w:numId w:val="38"/>
      </w:numPr>
    </w:pPr>
  </w:style>
  <w:style w:type="paragraph" w:customStyle="1" w:styleId="affffe">
    <w:name w:val="СТБ_Библиография_Заголовок"/>
    <w:aliases w:val="БГ_ЗАГ"/>
    <w:basedOn w:val="1f0"/>
    <w:next w:val="affff9"/>
    <w:rsid w:val="00197BF0"/>
    <w:pPr>
      <w:widowControl w:val="0"/>
    </w:pPr>
  </w:style>
  <w:style w:type="paragraph" w:customStyle="1" w:styleId="afffff">
    <w:name w:val="СТБ_Рисунок"/>
    <w:aliases w:val="РСН"/>
    <w:basedOn w:val="afff9"/>
    <w:next w:val="affff9"/>
    <w:rsid w:val="00197BF0"/>
    <w:pPr>
      <w:keepNext/>
      <w:widowControl w:val="0"/>
      <w:spacing w:before="200" w:after="200"/>
      <w:ind w:left="397" w:right="397"/>
      <w:jc w:val="center"/>
    </w:pPr>
  </w:style>
  <w:style w:type="character" w:customStyle="1" w:styleId="afffff0">
    <w:name w:val="СТБ_Термин"/>
    <w:aliases w:val="Тмн"/>
    <w:rsid w:val="00197BF0"/>
    <w:rPr>
      <w:b/>
    </w:rPr>
  </w:style>
  <w:style w:type="paragraph" w:customStyle="1" w:styleId="afffff1">
    <w:name w:val="СТБ_Рисунок_Имя"/>
    <w:aliases w:val="РСН_ИМЯ"/>
    <w:basedOn w:val="afff9"/>
    <w:next w:val="affff9"/>
    <w:rsid w:val="00197BF0"/>
    <w:pPr>
      <w:suppressAutoHyphens/>
      <w:spacing w:before="200" w:after="200"/>
      <w:ind w:left="397" w:right="397"/>
      <w:jc w:val="center"/>
    </w:pPr>
    <w:rPr>
      <w:b/>
      <w:sz w:val="18"/>
    </w:rPr>
  </w:style>
  <w:style w:type="paragraph" w:customStyle="1" w:styleId="afffff2">
    <w:name w:val="СТБ_Рисунок_Пояснение"/>
    <w:aliases w:val="РСН_ПСН"/>
    <w:rsid w:val="00197BF0"/>
    <w:pPr>
      <w:keepNext/>
      <w:spacing w:before="200" w:after="200"/>
      <w:ind w:left="397" w:right="397"/>
      <w:contextualSpacing/>
      <w:jc w:val="both"/>
    </w:pPr>
    <w:rPr>
      <w:rFonts w:ascii="Arial" w:eastAsia="Calibri" w:hAnsi="Arial" w:cs="Arial"/>
      <w:sz w:val="18"/>
      <w:lang w:eastAsia="en-US"/>
    </w:rPr>
  </w:style>
  <w:style w:type="character" w:styleId="afffff3">
    <w:name w:val="annotation reference"/>
    <w:uiPriority w:val="99"/>
    <w:unhideWhenUsed/>
    <w:rsid w:val="00197BF0"/>
    <w:rPr>
      <w:vanish/>
      <w:sz w:val="16"/>
      <w:szCs w:val="16"/>
    </w:rPr>
  </w:style>
  <w:style w:type="paragraph" w:styleId="afffff4">
    <w:name w:val="annotation text"/>
    <w:basedOn w:val="afc"/>
    <w:link w:val="afffff5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5">
    <w:name w:val="Текст примечания Знак"/>
    <w:basedOn w:val="afd"/>
    <w:link w:val="afffff4"/>
    <w:uiPriority w:val="99"/>
    <w:rsid w:val="00197BF0"/>
    <w:rPr>
      <w:rFonts w:ascii="Arial" w:eastAsia="Calibri" w:hAnsi="Arial"/>
      <w:lang w:eastAsia="en-US"/>
    </w:rPr>
  </w:style>
  <w:style w:type="numbering" w:styleId="111111">
    <w:name w:val="Outline List 2"/>
    <w:basedOn w:val="aff"/>
    <w:uiPriority w:val="99"/>
    <w:unhideWhenUsed/>
    <w:rsid w:val="00197BF0"/>
    <w:pPr>
      <w:numPr>
        <w:numId w:val="2"/>
      </w:numPr>
    </w:pPr>
  </w:style>
  <w:style w:type="numbering" w:styleId="1ai">
    <w:name w:val="Outline List 1"/>
    <w:basedOn w:val="aff"/>
    <w:uiPriority w:val="99"/>
    <w:unhideWhenUsed/>
    <w:rsid w:val="00197BF0"/>
    <w:pPr>
      <w:numPr>
        <w:numId w:val="3"/>
      </w:numPr>
    </w:pPr>
  </w:style>
  <w:style w:type="paragraph" w:styleId="HTML1">
    <w:name w:val="HTML Address"/>
    <w:basedOn w:val="afc"/>
    <w:link w:val="HTML2"/>
    <w:uiPriority w:val="99"/>
    <w:unhideWhenUsed/>
    <w:rsid w:val="00197BF0"/>
    <w:rPr>
      <w:rFonts w:ascii="Arial" w:eastAsia="Calibri" w:hAnsi="Arial"/>
      <w:i/>
      <w:iCs/>
      <w:sz w:val="20"/>
      <w:szCs w:val="20"/>
      <w:lang w:eastAsia="en-US"/>
    </w:rPr>
  </w:style>
  <w:style w:type="character" w:customStyle="1" w:styleId="HTML2">
    <w:name w:val="Адрес HTML Знак"/>
    <w:basedOn w:val="afd"/>
    <w:link w:val="HTML1"/>
    <w:uiPriority w:val="99"/>
    <w:rsid w:val="00197BF0"/>
    <w:rPr>
      <w:rFonts w:ascii="Arial" w:eastAsia="Calibri" w:hAnsi="Arial"/>
      <w:i/>
      <w:iCs/>
      <w:lang w:eastAsia="en-US"/>
    </w:rPr>
  </w:style>
  <w:style w:type="paragraph" w:styleId="afffff6">
    <w:name w:val="envelope address"/>
    <w:basedOn w:val="afc"/>
    <w:uiPriority w:val="99"/>
    <w:unhideWhenUsed/>
    <w:rsid w:val="00197BF0"/>
    <w:pPr>
      <w:framePr w:w="7920" w:h="1980" w:hRule="exact" w:hSpace="180" w:wrap="auto" w:hAnchor="page" w:xAlign="center" w:yAlign="bottom"/>
      <w:ind w:left="2880"/>
    </w:pPr>
    <w:rPr>
      <w:rFonts w:ascii="Cambria" w:hAnsi="Cambria"/>
      <w:lang w:eastAsia="en-US"/>
    </w:rPr>
  </w:style>
  <w:style w:type="character" w:styleId="HTML3">
    <w:name w:val="HTML Acronym"/>
    <w:uiPriority w:val="99"/>
    <w:unhideWhenUsed/>
    <w:rsid w:val="00197BF0"/>
  </w:style>
  <w:style w:type="paragraph" w:styleId="afffff7">
    <w:name w:val="No Spacing"/>
    <w:link w:val="afffff8"/>
    <w:uiPriority w:val="1"/>
    <w:unhideWhenUsed/>
    <w:rsid w:val="00197BF0"/>
    <w:pPr>
      <w:jc w:val="both"/>
    </w:pPr>
    <w:rPr>
      <w:rFonts w:ascii="Arial" w:eastAsia="Calibri" w:hAnsi="Arial" w:cs="Arial"/>
      <w:lang w:eastAsia="en-US"/>
    </w:rPr>
  </w:style>
  <w:style w:type="table" w:styleId="-1">
    <w:name w:val="Table Web 1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9">
    <w:name w:val="Emphasis"/>
    <w:uiPriority w:val="20"/>
    <w:unhideWhenUsed/>
    <w:rsid w:val="00197BF0"/>
    <w:rPr>
      <w:i/>
      <w:iCs/>
    </w:rPr>
  </w:style>
  <w:style w:type="paragraph" w:styleId="afffffa">
    <w:name w:val="Intense Quote"/>
    <w:basedOn w:val="afc"/>
    <w:next w:val="afc"/>
    <w:link w:val="afffffb"/>
    <w:uiPriority w:val="30"/>
    <w:unhideWhenUsed/>
    <w:rsid w:val="00197BF0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eastAsia="en-US"/>
    </w:rPr>
  </w:style>
  <w:style w:type="character" w:customStyle="1" w:styleId="afffffb">
    <w:name w:val="Выделенная цитата Знак"/>
    <w:basedOn w:val="afd"/>
    <w:link w:val="afffffa"/>
    <w:uiPriority w:val="30"/>
    <w:rsid w:val="00197BF0"/>
    <w:rPr>
      <w:rFonts w:ascii="Arial" w:eastAsia="Calibri" w:hAnsi="Arial"/>
      <w:b/>
      <w:bCs/>
      <w:i/>
      <w:iCs/>
      <w:color w:val="4F81BD"/>
      <w:lang w:eastAsia="en-US"/>
    </w:rPr>
  </w:style>
  <w:style w:type="paragraph" w:styleId="afffffc">
    <w:name w:val="Date"/>
    <w:basedOn w:val="afc"/>
    <w:next w:val="afc"/>
    <w:link w:val="afffffd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d">
    <w:name w:val="Дата Знак"/>
    <w:basedOn w:val="afd"/>
    <w:link w:val="afffffc"/>
    <w:uiPriority w:val="99"/>
    <w:rsid w:val="00197BF0"/>
    <w:rPr>
      <w:rFonts w:ascii="Arial" w:eastAsia="Calibri" w:hAnsi="Arial"/>
      <w:lang w:eastAsia="en-US"/>
    </w:rPr>
  </w:style>
  <w:style w:type="paragraph" w:styleId="afffffe">
    <w:name w:val="Note Heading"/>
    <w:basedOn w:val="afc"/>
    <w:next w:val="afc"/>
    <w:link w:val="affffff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">
    <w:name w:val="Заголовок записки Знак"/>
    <w:basedOn w:val="afd"/>
    <w:link w:val="afffffe"/>
    <w:uiPriority w:val="99"/>
    <w:rsid w:val="00197BF0"/>
    <w:rPr>
      <w:rFonts w:ascii="Arial" w:eastAsia="Calibri" w:hAnsi="Arial"/>
      <w:lang w:eastAsia="en-US"/>
    </w:rPr>
  </w:style>
  <w:style w:type="paragraph" w:styleId="affffff0">
    <w:name w:val="TOC Heading"/>
    <w:basedOn w:val="10"/>
    <w:next w:val="afc"/>
    <w:uiPriority w:val="39"/>
    <w:semiHidden/>
    <w:unhideWhenUsed/>
    <w:rsid w:val="00197BF0"/>
    <w:pPr>
      <w:outlineLvl w:val="9"/>
    </w:pPr>
    <w:rPr>
      <w:rFonts w:ascii="Cambria" w:hAnsi="Cambria"/>
    </w:rPr>
  </w:style>
  <w:style w:type="paragraph" w:styleId="affffff1">
    <w:name w:val="toa heading"/>
    <w:basedOn w:val="afc"/>
    <w:next w:val="afc"/>
    <w:uiPriority w:val="99"/>
    <w:unhideWhenUsed/>
    <w:rsid w:val="00197BF0"/>
    <w:pPr>
      <w:spacing w:before="120"/>
    </w:pPr>
    <w:rPr>
      <w:rFonts w:ascii="Cambria" w:hAnsi="Cambria"/>
      <w:b/>
      <w:bCs/>
      <w:lang w:eastAsia="en-US"/>
    </w:rPr>
  </w:style>
  <w:style w:type="character" w:styleId="affffff2">
    <w:name w:val="Placeholder Text"/>
    <w:uiPriority w:val="99"/>
    <w:semiHidden/>
    <w:unhideWhenUsed/>
    <w:rsid w:val="00197BF0"/>
    <w:rPr>
      <w:color w:val="808080"/>
    </w:rPr>
  </w:style>
  <w:style w:type="character" w:styleId="affffff3">
    <w:name w:val="endnote reference"/>
    <w:uiPriority w:val="99"/>
    <w:unhideWhenUsed/>
    <w:rsid w:val="00197BF0"/>
    <w:rPr>
      <w:vertAlign w:val="superscript"/>
    </w:rPr>
  </w:style>
  <w:style w:type="table" w:styleId="affffff4">
    <w:name w:val="Table Elegant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1">
    <w:name w:val="Table Subtle 1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table" w:styleId="1f2">
    <w:name w:val="Table Classic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fe"/>
    <w:uiPriority w:val="99"/>
    <w:unhideWhenUsed/>
    <w:rsid w:val="00197BF0"/>
    <w:rPr>
      <w:rFonts w:ascii="Calibri" w:eastAsia="Calibri" w:hAnsi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5">
    <w:name w:val="HTML Code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paragraph" w:styleId="affffff5">
    <w:name w:val="Body Text First Indent"/>
    <w:basedOn w:val="aff5"/>
    <w:link w:val="affffff6"/>
    <w:uiPriority w:val="99"/>
    <w:unhideWhenUsed/>
    <w:rsid w:val="00197BF0"/>
    <w:pPr>
      <w:spacing w:after="120"/>
      <w:ind w:firstLine="210"/>
    </w:pPr>
    <w:rPr>
      <w:rFonts w:ascii="Arial" w:eastAsia="Calibri" w:hAnsi="Arial"/>
      <w:u w:val="none"/>
      <w:lang w:eastAsia="en-US"/>
    </w:rPr>
  </w:style>
  <w:style w:type="character" w:customStyle="1" w:styleId="affffff6">
    <w:name w:val="Красная строка Знак"/>
    <w:basedOn w:val="aff6"/>
    <w:link w:val="affffff5"/>
    <w:uiPriority w:val="99"/>
    <w:rsid w:val="00197BF0"/>
    <w:rPr>
      <w:rFonts w:ascii="Arial" w:eastAsia="Calibri" w:hAnsi="Arial"/>
      <w:u w:val="single"/>
      <w:lang w:val="ru-RU" w:eastAsia="en-US" w:bidi="ar-SA"/>
    </w:rPr>
  </w:style>
  <w:style w:type="paragraph" w:styleId="2f1">
    <w:name w:val="Body Text First Indent 2"/>
    <w:basedOn w:val="affa"/>
    <w:link w:val="2f2"/>
    <w:uiPriority w:val="99"/>
    <w:unhideWhenUsed/>
    <w:rsid w:val="00197BF0"/>
    <w:pPr>
      <w:ind w:firstLine="210"/>
    </w:pPr>
    <w:rPr>
      <w:rFonts w:ascii="Arial" w:eastAsia="Calibri" w:hAnsi="Arial"/>
      <w:sz w:val="20"/>
      <w:szCs w:val="20"/>
      <w:lang w:eastAsia="en-US"/>
    </w:rPr>
  </w:style>
  <w:style w:type="character" w:customStyle="1" w:styleId="2f2">
    <w:name w:val="Красная строка 2 Знак"/>
    <w:basedOn w:val="affb"/>
    <w:link w:val="2f1"/>
    <w:uiPriority w:val="99"/>
    <w:rsid w:val="00197BF0"/>
    <w:rPr>
      <w:rFonts w:ascii="Arial" w:eastAsia="Calibri" w:hAnsi="Arial"/>
      <w:sz w:val="24"/>
      <w:szCs w:val="24"/>
      <w:lang w:eastAsia="en-US"/>
    </w:rPr>
  </w:style>
  <w:style w:type="paragraph" w:styleId="a0">
    <w:name w:val="List Bullet"/>
    <w:basedOn w:val="afc"/>
    <w:uiPriority w:val="99"/>
    <w:unhideWhenUsed/>
    <w:rsid w:val="00197BF0"/>
    <w:pPr>
      <w:numPr>
        <w:numId w:val="4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0">
    <w:name w:val="List Bullet 2"/>
    <w:basedOn w:val="afc"/>
    <w:uiPriority w:val="99"/>
    <w:unhideWhenUsed/>
    <w:rsid w:val="00197BF0"/>
    <w:pPr>
      <w:numPr>
        <w:numId w:val="5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0">
    <w:name w:val="List Bullet 3"/>
    <w:basedOn w:val="afc"/>
    <w:uiPriority w:val="99"/>
    <w:unhideWhenUsed/>
    <w:rsid w:val="00197BF0"/>
    <w:pPr>
      <w:numPr>
        <w:numId w:val="6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0">
    <w:name w:val="List Bullet 4"/>
    <w:basedOn w:val="afc"/>
    <w:uiPriority w:val="99"/>
    <w:unhideWhenUsed/>
    <w:rsid w:val="00197BF0"/>
    <w:pPr>
      <w:numPr>
        <w:numId w:val="7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0">
    <w:name w:val="List Bullet 5"/>
    <w:basedOn w:val="afc"/>
    <w:uiPriority w:val="99"/>
    <w:unhideWhenUsed/>
    <w:rsid w:val="00197BF0"/>
    <w:pPr>
      <w:numPr>
        <w:numId w:val="8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affffff7">
    <w:name w:val="Title"/>
    <w:basedOn w:val="afc"/>
    <w:next w:val="afc"/>
    <w:link w:val="affffff8"/>
    <w:uiPriority w:val="10"/>
    <w:unhideWhenUsed/>
    <w:rsid w:val="00197B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ffff8">
    <w:name w:val="Название Знак"/>
    <w:basedOn w:val="afd"/>
    <w:link w:val="affffff7"/>
    <w:uiPriority w:val="10"/>
    <w:rsid w:val="00197BF0"/>
    <w:rPr>
      <w:rFonts w:ascii="Cambria" w:hAnsi="Cambria"/>
      <w:b/>
      <w:bCs/>
      <w:kern w:val="28"/>
      <w:sz w:val="32"/>
      <w:szCs w:val="32"/>
      <w:lang w:eastAsia="en-US"/>
    </w:rPr>
  </w:style>
  <w:style w:type="character" w:styleId="affffff9">
    <w:name w:val="Book Title"/>
    <w:uiPriority w:val="33"/>
    <w:unhideWhenUsed/>
    <w:rsid w:val="00197BF0"/>
    <w:rPr>
      <w:b/>
      <w:bCs/>
      <w:smallCaps/>
      <w:spacing w:val="5"/>
    </w:rPr>
  </w:style>
  <w:style w:type="paragraph" w:styleId="affffffa">
    <w:name w:val="caption"/>
    <w:basedOn w:val="afc"/>
    <w:next w:val="afc"/>
    <w:uiPriority w:val="35"/>
    <w:semiHidden/>
    <w:unhideWhenUsed/>
    <w:rsid w:val="00197BF0"/>
    <w:rPr>
      <w:rFonts w:ascii="Arial" w:eastAsia="Calibri" w:hAnsi="Arial" w:cs="Arial"/>
      <w:b/>
      <w:bCs/>
      <w:sz w:val="20"/>
      <w:szCs w:val="20"/>
      <w:lang w:eastAsia="en-US"/>
    </w:rPr>
  </w:style>
  <w:style w:type="character" w:styleId="affffffb">
    <w:name w:val="line number"/>
    <w:uiPriority w:val="99"/>
    <w:unhideWhenUsed/>
    <w:rsid w:val="00197BF0"/>
  </w:style>
  <w:style w:type="paragraph" w:styleId="a">
    <w:name w:val="List Number"/>
    <w:basedOn w:val="afc"/>
    <w:uiPriority w:val="99"/>
    <w:unhideWhenUsed/>
    <w:rsid w:val="00197BF0"/>
    <w:pPr>
      <w:numPr>
        <w:numId w:val="9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">
    <w:name w:val="List Number 2"/>
    <w:basedOn w:val="afc"/>
    <w:uiPriority w:val="99"/>
    <w:unhideWhenUsed/>
    <w:rsid w:val="00197BF0"/>
    <w:pPr>
      <w:numPr>
        <w:numId w:val="10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">
    <w:name w:val="List Number 3"/>
    <w:basedOn w:val="afc"/>
    <w:uiPriority w:val="99"/>
    <w:unhideWhenUsed/>
    <w:rsid w:val="00197BF0"/>
    <w:pPr>
      <w:numPr>
        <w:numId w:val="11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">
    <w:name w:val="List Number 4"/>
    <w:basedOn w:val="afc"/>
    <w:uiPriority w:val="99"/>
    <w:unhideWhenUsed/>
    <w:rsid w:val="00197BF0"/>
    <w:pPr>
      <w:numPr>
        <w:numId w:val="12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">
    <w:name w:val="List Number 5"/>
    <w:basedOn w:val="afc"/>
    <w:uiPriority w:val="99"/>
    <w:unhideWhenUsed/>
    <w:rsid w:val="00197BF0"/>
    <w:pPr>
      <w:numPr>
        <w:numId w:val="13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character" w:styleId="HTML6">
    <w:name w:val="HTML Sample"/>
    <w:uiPriority w:val="99"/>
    <w:unhideWhenUsed/>
    <w:rsid w:val="00197BF0"/>
    <w:rPr>
      <w:rFonts w:ascii="Courier New" w:hAnsi="Courier New" w:cs="Courier New"/>
    </w:rPr>
  </w:style>
  <w:style w:type="table" w:styleId="1f3">
    <w:name w:val="Table 3D effects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c">
    <w:name w:val="Normal Indent"/>
    <w:basedOn w:val="afc"/>
    <w:uiPriority w:val="99"/>
    <w:unhideWhenUsed/>
    <w:rsid w:val="00197BF0"/>
    <w:pPr>
      <w:ind w:left="708"/>
    </w:pPr>
    <w:rPr>
      <w:rFonts w:ascii="Arial" w:eastAsia="Calibri" w:hAnsi="Arial" w:cs="Arial"/>
      <w:sz w:val="20"/>
      <w:szCs w:val="20"/>
      <w:lang w:eastAsia="en-US"/>
    </w:rPr>
  </w:style>
  <w:style w:type="paragraph" w:styleId="2f4">
    <w:name w:val="toc 2"/>
    <w:aliases w:val="СТБ_Содержание_2_Подраздел,СЖ_У2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595" w:right="794"/>
    </w:pPr>
    <w:rPr>
      <w:rFonts w:ascii="Arial" w:eastAsia="Calibri" w:hAnsi="Arial" w:cs="Arial"/>
      <w:lang w:eastAsia="en-US"/>
    </w:rPr>
  </w:style>
  <w:style w:type="paragraph" w:styleId="3b">
    <w:name w:val="toc 3"/>
    <w:aliases w:val="СТБ_Содержание_3_Пункт,СЖ_У3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794" w:right="794"/>
    </w:pPr>
    <w:rPr>
      <w:rFonts w:ascii="Arial" w:eastAsia="Calibri" w:hAnsi="Arial" w:cs="Arial"/>
      <w:lang w:eastAsia="en-US"/>
    </w:rPr>
  </w:style>
  <w:style w:type="paragraph" w:styleId="46">
    <w:name w:val="toc 4"/>
    <w:aliases w:val="СТБ_Содержание_4_Приложение,СЖ_У4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1616" w:right="794" w:hanging="1219"/>
    </w:pPr>
    <w:rPr>
      <w:rFonts w:ascii="Arial" w:eastAsia="Calibri" w:hAnsi="Arial" w:cs="Arial"/>
      <w:noProof/>
      <w:lang w:eastAsia="en-US"/>
    </w:rPr>
  </w:style>
  <w:style w:type="paragraph" w:styleId="55">
    <w:name w:val="toc 5"/>
    <w:aliases w:val="СТБ_Содержание_5_Элемент,СЖ_У5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lang w:eastAsia="en-US"/>
    </w:rPr>
  </w:style>
  <w:style w:type="paragraph" w:styleId="61">
    <w:name w:val="toc 6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71">
    <w:name w:val="toc 7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81">
    <w:name w:val="toc 8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91">
    <w:name w:val="toc 9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character" w:styleId="HTML7">
    <w:name w:val="HTML Definition"/>
    <w:uiPriority w:val="99"/>
    <w:unhideWhenUsed/>
    <w:rsid w:val="00197BF0"/>
    <w:rPr>
      <w:i/>
      <w:iCs/>
    </w:rPr>
  </w:style>
  <w:style w:type="character" w:styleId="HTML8">
    <w:name w:val="HTML Variable"/>
    <w:uiPriority w:val="99"/>
    <w:unhideWhenUsed/>
    <w:rsid w:val="00197BF0"/>
    <w:rPr>
      <w:i/>
      <w:iCs/>
    </w:rPr>
  </w:style>
  <w:style w:type="paragraph" w:styleId="affffffd">
    <w:name w:val="table of figures"/>
    <w:basedOn w:val="afc"/>
    <w:next w:val="afc"/>
    <w:uiPriority w:val="99"/>
    <w:unhideWhenUsed/>
    <w:rsid w:val="00197BF0"/>
    <w:rPr>
      <w:rFonts w:ascii="Arial" w:eastAsia="Calibri" w:hAnsi="Arial" w:cs="Arial"/>
      <w:sz w:val="20"/>
      <w:szCs w:val="20"/>
      <w:lang w:eastAsia="en-US"/>
    </w:rPr>
  </w:style>
  <w:style w:type="character" w:styleId="HTML9">
    <w:name w:val="HTML Typewriter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character" w:customStyle="1" w:styleId="afff3">
    <w:name w:val="Подзаголовок Знак"/>
    <w:link w:val="afff2"/>
    <w:uiPriority w:val="11"/>
    <w:rsid w:val="00197BF0"/>
    <w:rPr>
      <w:b/>
      <w:sz w:val="24"/>
    </w:rPr>
  </w:style>
  <w:style w:type="paragraph" w:styleId="affffffe">
    <w:name w:val="Signature"/>
    <w:basedOn w:val="afc"/>
    <w:link w:val="afffffff"/>
    <w:uiPriority w:val="99"/>
    <w:unhideWhenUsed/>
    <w:rsid w:val="00197BF0"/>
    <w:pPr>
      <w:ind w:left="4252"/>
    </w:pPr>
    <w:rPr>
      <w:rFonts w:ascii="Arial" w:eastAsia="Calibri" w:hAnsi="Arial"/>
      <w:sz w:val="20"/>
      <w:szCs w:val="20"/>
      <w:lang w:eastAsia="en-US"/>
    </w:rPr>
  </w:style>
  <w:style w:type="character" w:customStyle="1" w:styleId="afffffff">
    <w:name w:val="Подпись Знак"/>
    <w:basedOn w:val="afd"/>
    <w:link w:val="affffffe"/>
    <w:uiPriority w:val="99"/>
    <w:rsid w:val="00197BF0"/>
    <w:rPr>
      <w:rFonts w:ascii="Arial" w:eastAsia="Calibri" w:hAnsi="Arial"/>
      <w:lang w:eastAsia="en-US"/>
    </w:rPr>
  </w:style>
  <w:style w:type="paragraph" w:styleId="afffffff0">
    <w:name w:val="Salutation"/>
    <w:basedOn w:val="afc"/>
    <w:next w:val="afc"/>
    <w:link w:val="afffffff1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1">
    <w:name w:val="Приветствие Знак"/>
    <w:basedOn w:val="afd"/>
    <w:link w:val="afffffff0"/>
    <w:uiPriority w:val="99"/>
    <w:rsid w:val="00197BF0"/>
    <w:rPr>
      <w:rFonts w:ascii="Arial" w:eastAsia="Calibri" w:hAnsi="Arial"/>
      <w:lang w:eastAsia="en-US"/>
    </w:rPr>
  </w:style>
  <w:style w:type="paragraph" w:styleId="afffffff2">
    <w:name w:val="List Continue"/>
    <w:basedOn w:val="afc"/>
    <w:uiPriority w:val="99"/>
    <w:unhideWhenUsed/>
    <w:rsid w:val="00197BF0"/>
    <w:pPr>
      <w:spacing w:after="120"/>
      <w:ind w:left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f5">
    <w:name w:val="List Continue 2"/>
    <w:basedOn w:val="afc"/>
    <w:uiPriority w:val="99"/>
    <w:unhideWhenUsed/>
    <w:rsid w:val="00197BF0"/>
    <w:pPr>
      <w:spacing w:after="120"/>
      <w:ind w:left="566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c">
    <w:name w:val="List Continue 3"/>
    <w:basedOn w:val="afc"/>
    <w:uiPriority w:val="99"/>
    <w:unhideWhenUsed/>
    <w:rsid w:val="00197BF0"/>
    <w:pPr>
      <w:spacing w:after="120"/>
      <w:ind w:left="849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7">
    <w:name w:val="List Continue 4"/>
    <w:basedOn w:val="afc"/>
    <w:uiPriority w:val="99"/>
    <w:unhideWhenUsed/>
    <w:rsid w:val="00197BF0"/>
    <w:pPr>
      <w:spacing w:after="120"/>
      <w:ind w:left="1132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6">
    <w:name w:val="List Continue 5"/>
    <w:basedOn w:val="afc"/>
    <w:uiPriority w:val="99"/>
    <w:unhideWhenUsed/>
    <w:rsid w:val="00197BF0"/>
    <w:pPr>
      <w:spacing w:after="120"/>
      <w:ind w:left="1415"/>
      <w:contextualSpacing/>
    </w:pPr>
    <w:rPr>
      <w:rFonts w:ascii="Arial" w:eastAsia="Calibri" w:hAnsi="Arial" w:cs="Arial"/>
      <w:sz w:val="20"/>
      <w:szCs w:val="20"/>
      <w:lang w:eastAsia="en-US"/>
    </w:rPr>
  </w:style>
  <w:style w:type="character" w:styleId="afffffff3">
    <w:name w:val="FollowedHyperlink"/>
    <w:uiPriority w:val="99"/>
    <w:unhideWhenUsed/>
    <w:rsid w:val="00197BF0"/>
    <w:rPr>
      <w:color w:val="333399"/>
      <w:u w:val="none"/>
    </w:rPr>
  </w:style>
  <w:style w:type="table" w:styleId="1f4">
    <w:name w:val="Table Simple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f4">
    <w:name w:val="Closing"/>
    <w:basedOn w:val="afc"/>
    <w:link w:val="afffffff5"/>
    <w:uiPriority w:val="99"/>
    <w:unhideWhenUsed/>
    <w:rsid w:val="00197BF0"/>
    <w:pPr>
      <w:ind w:left="4252"/>
    </w:pPr>
    <w:rPr>
      <w:rFonts w:ascii="Arial" w:eastAsia="Calibri" w:hAnsi="Arial"/>
      <w:sz w:val="20"/>
      <w:szCs w:val="20"/>
      <w:lang w:eastAsia="en-US"/>
    </w:rPr>
  </w:style>
  <w:style w:type="character" w:customStyle="1" w:styleId="afffffff5">
    <w:name w:val="Прощание Знак"/>
    <w:basedOn w:val="afd"/>
    <w:link w:val="afffffff4"/>
    <w:uiPriority w:val="99"/>
    <w:rsid w:val="00197BF0"/>
    <w:rPr>
      <w:rFonts w:ascii="Arial" w:eastAsia="Calibri" w:hAnsi="Arial"/>
      <w:lang w:eastAsia="en-US"/>
    </w:rPr>
  </w:style>
  <w:style w:type="table" w:customStyle="1" w:styleId="1f5">
    <w:name w:val="Светлая заливка1"/>
    <w:basedOn w:val="afe"/>
    <w:uiPriority w:val="60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fe"/>
    <w:uiPriority w:val="60"/>
    <w:semiHidden/>
    <w:unhideWhenUsed/>
    <w:rsid w:val="00197BF0"/>
    <w:rPr>
      <w:rFonts w:ascii="Calibri" w:eastAsia="Calibri" w:hAnsi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0">
    <w:name w:val="Light Shading Accent 2"/>
    <w:basedOn w:val="afe"/>
    <w:uiPriority w:val="60"/>
    <w:unhideWhenUsed/>
    <w:rsid w:val="00197BF0"/>
    <w:rPr>
      <w:rFonts w:ascii="Calibri" w:eastAsia="Calibri" w:hAnsi="Calibri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0">
    <w:name w:val="Light Shading Accent 3"/>
    <w:basedOn w:val="afe"/>
    <w:uiPriority w:val="60"/>
    <w:unhideWhenUsed/>
    <w:rsid w:val="00197BF0"/>
    <w:rPr>
      <w:rFonts w:ascii="Calibri" w:eastAsia="Calibri" w:hAnsi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fe"/>
    <w:uiPriority w:val="60"/>
    <w:unhideWhenUsed/>
    <w:rsid w:val="00197BF0"/>
    <w:rPr>
      <w:rFonts w:ascii="Calibri" w:eastAsia="Calibri" w:hAnsi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fe"/>
    <w:uiPriority w:val="60"/>
    <w:unhideWhenUsed/>
    <w:rsid w:val="00197BF0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fe"/>
    <w:uiPriority w:val="60"/>
    <w:unhideWhenUsed/>
    <w:rsid w:val="00197BF0"/>
    <w:rPr>
      <w:rFonts w:ascii="Calibri" w:eastAsia="Calibri" w:hAnsi="Calibri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f6">
    <w:name w:val="Светлая сетка1"/>
    <w:basedOn w:val="afe"/>
    <w:uiPriority w:val="62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0">
    <w:name w:val="Светлая сетка - Акцент 11"/>
    <w:basedOn w:val="afe"/>
    <w:uiPriority w:val="62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0">
    <w:name w:val="Light Grid Accent 5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0">
    <w:name w:val="Light Grid Accent 6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f7">
    <w:name w:val="Светлый список1"/>
    <w:basedOn w:val="afe"/>
    <w:uiPriority w:val="61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">
    <w:name w:val="Светлый список - Акцент 11"/>
    <w:basedOn w:val="afe"/>
    <w:uiPriority w:val="61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1f8">
    <w:name w:val="Table Grid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e"/>
    <w:uiPriority w:val="99"/>
    <w:unhideWhenUsed/>
    <w:rsid w:val="00197BF0"/>
    <w:rPr>
      <w:rFonts w:ascii="Calibri" w:eastAsia="Calibri" w:hAnsi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ff6">
    <w:name w:val="Intense Reference"/>
    <w:uiPriority w:val="32"/>
    <w:unhideWhenUsed/>
    <w:rsid w:val="00197BF0"/>
    <w:rPr>
      <w:b/>
      <w:bCs/>
      <w:smallCaps/>
      <w:color w:val="C0504D"/>
      <w:spacing w:val="5"/>
      <w:u w:val="single"/>
    </w:rPr>
  </w:style>
  <w:style w:type="character" w:styleId="afffffff7">
    <w:name w:val="Intense Emphasis"/>
    <w:uiPriority w:val="21"/>
    <w:unhideWhenUsed/>
    <w:rsid w:val="00197BF0"/>
    <w:rPr>
      <w:b/>
      <w:bCs/>
      <w:i/>
      <w:iCs/>
      <w:color w:val="4F81BD"/>
    </w:rPr>
  </w:style>
  <w:style w:type="character" w:styleId="afffffff8">
    <w:name w:val="Subtle Reference"/>
    <w:uiPriority w:val="31"/>
    <w:unhideWhenUsed/>
    <w:rsid w:val="00197BF0"/>
    <w:rPr>
      <w:smallCaps/>
      <w:color w:val="C0504D"/>
      <w:u w:val="single"/>
    </w:rPr>
  </w:style>
  <w:style w:type="character" w:styleId="afffffff9">
    <w:name w:val="Subtle Emphasis"/>
    <w:uiPriority w:val="19"/>
    <w:unhideWhenUsed/>
    <w:rsid w:val="00197BF0"/>
    <w:rPr>
      <w:i/>
      <w:iCs/>
      <w:color w:val="808080"/>
    </w:rPr>
  </w:style>
  <w:style w:type="table" w:styleId="afffffffa">
    <w:name w:val="Table Contemporary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ffb">
    <w:name w:val="List"/>
    <w:basedOn w:val="afc"/>
    <w:uiPriority w:val="99"/>
    <w:unhideWhenUsed/>
    <w:rsid w:val="00197BF0"/>
    <w:pPr>
      <w:ind w:left="283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f">
    <w:name w:val="List 3"/>
    <w:basedOn w:val="afc"/>
    <w:uiPriority w:val="99"/>
    <w:unhideWhenUsed/>
    <w:rsid w:val="00197BF0"/>
    <w:pPr>
      <w:ind w:left="849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a">
    <w:name w:val="List 4"/>
    <w:basedOn w:val="afc"/>
    <w:uiPriority w:val="99"/>
    <w:unhideWhenUsed/>
    <w:rsid w:val="00197BF0"/>
    <w:pPr>
      <w:ind w:left="1132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8">
    <w:name w:val="List 5"/>
    <w:basedOn w:val="afc"/>
    <w:uiPriority w:val="99"/>
    <w:unhideWhenUsed/>
    <w:rsid w:val="00197BF0"/>
    <w:pPr>
      <w:ind w:left="1415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afffffffc">
    <w:name w:val="Bibliography"/>
    <w:basedOn w:val="afc"/>
    <w:next w:val="afc"/>
    <w:uiPriority w:val="37"/>
    <w:semiHidden/>
    <w:unhideWhenUsed/>
    <w:rsid w:val="00197BF0"/>
    <w:rPr>
      <w:rFonts w:ascii="Arial" w:eastAsia="Calibri" w:hAnsi="Arial" w:cs="Arial"/>
      <w:sz w:val="20"/>
      <w:szCs w:val="20"/>
      <w:lang w:eastAsia="en-US"/>
    </w:rPr>
  </w:style>
  <w:style w:type="table" w:customStyle="1" w:styleId="110">
    <w:name w:val="Средний список 11"/>
    <w:basedOn w:val="afe"/>
    <w:uiPriority w:val="65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fe"/>
    <w:uiPriority w:val="65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">
    <w:name w:val="Medium List 1 Accent 2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">
    <w:name w:val="Medium List 1 Accent 3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">
    <w:name w:val="Medium List 1 Accent 4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">
    <w:name w:val="Medium List 1 Accent 5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">
    <w:name w:val="Medium List 1 Accent 6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1">
    <w:name w:val="Средний список 21"/>
    <w:basedOn w:val="afe"/>
    <w:uiPriority w:val="66"/>
    <w:semiHidden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">
    <w:name w:val="Средняя заливка 11"/>
    <w:basedOn w:val="afe"/>
    <w:uiPriority w:val="63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fe"/>
    <w:uiPriority w:val="63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fe"/>
    <w:uiPriority w:val="64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fe"/>
    <w:uiPriority w:val="64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яя сетка 11"/>
    <w:basedOn w:val="afe"/>
    <w:uiPriority w:val="67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3">
    <w:name w:val="Средняя сетка 21"/>
    <w:basedOn w:val="afe"/>
    <w:uiPriority w:val="68"/>
    <w:semiHidden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0">
    <w:name w:val="Medium Grid 2 Accent 1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Средняя сетка 31"/>
    <w:basedOn w:val="afe"/>
    <w:uiPriority w:val="69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fffd">
    <w:name w:val="Table Professional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TML0">
    <w:name w:val="Стандартный HTML Знак"/>
    <w:link w:val="HTML"/>
    <w:uiPriority w:val="99"/>
    <w:rsid w:val="00197BF0"/>
    <w:rPr>
      <w:rFonts w:ascii="Courier New" w:hAnsi="Courier New" w:cs="Courier New"/>
    </w:rPr>
  </w:style>
  <w:style w:type="numbering" w:styleId="afffffffe">
    <w:name w:val="Outline List 3"/>
    <w:basedOn w:val="aff"/>
    <w:uiPriority w:val="99"/>
    <w:unhideWhenUsed/>
    <w:rsid w:val="00197BF0"/>
  </w:style>
  <w:style w:type="table" w:styleId="1f9">
    <w:name w:val="Table Columns 1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e"/>
    <w:uiPriority w:val="99"/>
    <w:unhideWhenUsed/>
    <w:rsid w:val="00197BF0"/>
    <w:rPr>
      <w:rFonts w:ascii="Calibri" w:eastAsia="Calibri" w:hAnsi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e"/>
    <w:uiPriority w:val="99"/>
    <w:unhideWhenUsed/>
    <w:rsid w:val="00197BF0"/>
    <w:rPr>
      <w:rFonts w:ascii="Calibri" w:eastAsia="Calibri" w:hAnsi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fff">
    <w:name w:val="table of authorities"/>
    <w:basedOn w:val="afc"/>
    <w:next w:val="afc"/>
    <w:uiPriority w:val="99"/>
    <w:unhideWhenUsed/>
    <w:rsid w:val="00197BF0"/>
    <w:pPr>
      <w:ind w:left="200" w:hanging="200"/>
    </w:pPr>
    <w:rPr>
      <w:rFonts w:ascii="Arial" w:eastAsia="Calibri" w:hAnsi="Arial" w:cs="Arial"/>
      <w:sz w:val="20"/>
      <w:szCs w:val="20"/>
      <w:lang w:eastAsia="en-US"/>
    </w:rPr>
  </w:style>
  <w:style w:type="table" w:styleId="-10">
    <w:name w:val="Table List 1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fe"/>
    <w:uiPriority w:val="99"/>
    <w:unhideWhenUsed/>
    <w:rsid w:val="00197BF0"/>
    <w:rPr>
      <w:rFonts w:ascii="Calibri" w:eastAsia="Calibri" w:hAnsi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ff0">
    <w:name w:val="endnote text"/>
    <w:basedOn w:val="afc"/>
    <w:link w:val="affffffff1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f1">
    <w:name w:val="Текст концевой сноски Знак"/>
    <w:basedOn w:val="afd"/>
    <w:link w:val="affffffff0"/>
    <w:uiPriority w:val="99"/>
    <w:rsid w:val="00197BF0"/>
    <w:rPr>
      <w:rFonts w:ascii="Arial" w:eastAsia="Calibri" w:hAnsi="Arial"/>
      <w:lang w:eastAsia="en-US"/>
    </w:rPr>
  </w:style>
  <w:style w:type="paragraph" w:styleId="affffffff2">
    <w:name w:val="macro"/>
    <w:link w:val="affffffff3"/>
    <w:uiPriority w:val="99"/>
    <w:unhideWhenUsed/>
    <w:rsid w:val="00197B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Calibri" w:hAnsi="Courier New" w:cs="Courier New"/>
      <w:lang w:eastAsia="en-US"/>
    </w:rPr>
  </w:style>
  <w:style w:type="character" w:customStyle="1" w:styleId="affffffff3">
    <w:name w:val="Текст макроса Знак"/>
    <w:basedOn w:val="afd"/>
    <w:link w:val="affffffff2"/>
    <w:uiPriority w:val="99"/>
    <w:rsid w:val="00197BF0"/>
    <w:rPr>
      <w:rFonts w:ascii="Courier New" w:eastAsia="Calibri" w:hAnsi="Courier New" w:cs="Courier New"/>
      <w:lang w:eastAsia="en-US"/>
    </w:rPr>
  </w:style>
  <w:style w:type="paragraph" w:styleId="affffffff4">
    <w:name w:val="annotation subject"/>
    <w:basedOn w:val="afffff4"/>
    <w:next w:val="afffff4"/>
    <w:link w:val="affffffff5"/>
    <w:uiPriority w:val="99"/>
    <w:unhideWhenUsed/>
    <w:rsid w:val="00197BF0"/>
    <w:rPr>
      <w:b/>
      <w:bCs/>
    </w:rPr>
  </w:style>
  <w:style w:type="character" w:customStyle="1" w:styleId="affffffff5">
    <w:name w:val="Тема примечания Знак"/>
    <w:basedOn w:val="afffff5"/>
    <w:link w:val="affffffff4"/>
    <w:uiPriority w:val="99"/>
    <w:rsid w:val="00197BF0"/>
    <w:rPr>
      <w:rFonts w:ascii="Arial" w:eastAsia="Calibri" w:hAnsi="Arial"/>
      <w:b/>
      <w:bCs/>
      <w:lang w:eastAsia="en-US"/>
    </w:rPr>
  </w:style>
  <w:style w:type="table" w:styleId="affffffff6">
    <w:name w:val="Table Theme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a">
    <w:name w:val="Темный список1"/>
    <w:basedOn w:val="afe"/>
    <w:uiPriority w:val="70"/>
    <w:semiHidden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fb">
    <w:name w:val="index 1"/>
    <w:basedOn w:val="afc"/>
    <w:next w:val="afc"/>
    <w:uiPriority w:val="99"/>
    <w:unhideWhenUsed/>
    <w:rsid w:val="00197BF0"/>
    <w:pPr>
      <w:ind w:left="2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affffffff7">
    <w:name w:val="index heading"/>
    <w:basedOn w:val="afc"/>
    <w:next w:val="1fb"/>
    <w:uiPriority w:val="99"/>
    <w:unhideWhenUsed/>
    <w:rsid w:val="00197BF0"/>
    <w:rPr>
      <w:rFonts w:ascii="Cambria" w:hAnsi="Cambria"/>
      <w:b/>
      <w:bCs/>
      <w:sz w:val="20"/>
      <w:szCs w:val="20"/>
      <w:lang w:eastAsia="en-US"/>
    </w:rPr>
  </w:style>
  <w:style w:type="paragraph" w:styleId="2f9">
    <w:name w:val="index 2"/>
    <w:basedOn w:val="afc"/>
    <w:next w:val="afc"/>
    <w:uiPriority w:val="99"/>
    <w:unhideWhenUsed/>
    <w:rsid w:val="00197BF0"/>
    <w:pPr>
      <w:ind w:left="4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3f1">
    <w:name w:val="index 3"/>
    <w:basedOn w:val="afc"/>
    <w:next w:val="afc"/>
    <w:uiPriority w:val="99"/>
    <w:unhideWhenUsed/>
    <w:rsid w:val="00197BF0"/>
    <w:pPr>
      <w:ind w:left="6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4c">
    <w:name w:val="index 4"/>
    <w:basedOn w:val="afc"/>
    <w:next w:val="afc"/>
    <w:uiPriority w:val="99"/>
    <w:unhideWhenUsed/>
    <w:rsid w:val="00197BF0"/>
    <w:pPr>
      <w:ind w:left="8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5a">
    <w:name w:val="index 5"/>
    <w:basedOn w:val="afc"/>
    <w:next w:val="afc"/>
    <w:uiPriority w:val="99"/>
    <w:unhideWhenUsed/>
    <w:rsid w:val="00197BF0"/>
    <w:pPr>
      <w:ind w:left="10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63">
    <w:name w:val="index 6"/>
    <w:basedOn w:val="afc"/>
    <w:next w:val="afc"/>
    <w:uiPriority w:val="99"/>
    <w:unhideWhenUsed/>
    <w:rsid w:val="00197BF0"/>
    <w:pPr>
      <w:ind w:left="12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73">
    <w:name w:val="index 7"/>
    <w:basedOn w:val="afc"/>
    <w:next w:val="afc"/>
    <w:uiPriority w:val="99"/>
    <w:unhideWhenUsed/>
    <w:rsid w:val="00197BF0"/>
    <w:pPr>
      <w:ind w:left="14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83">
    <w:name w:val="index 8"/>
    <w:basedOn w:val="afc"/>
    <w:next w:val="afc"/>
    <w:uiPriority w:val="99"/>
    <w:unhideWhenUsed/>
    <w:rsid w:val="00197BF0"/>
    <w:pPr>
      <w:ind w:left="16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92">
    <w:name w:val="index 9"/>
    <w:basedOn w:val="afc"/>
    <w:next w:val="afc"/>
    <w:uiPriority w:val="99"/>
    <w:unhideWhenUsed/>
    <w:rsid w:val="00197BF0"/>
    <w:pPr>
      <w:ind w:left="1800" w:hanging="200"/>
    </w:pPr>
    <w:rPr>
      <w:rFonts w:ascii="Arial" w:eastAsia="Calibri" w:hAnsi="Arial" w:cs="Arial"/>
      <w:sz w:val="20"/>
      <w:szCs w:val="20"/>
      <w:lang w:eastAsia="en-US"/>
    </w:rPr>
  </w:style>
  <w:style w:type="table" w:customStyle="1" w:styleId="1fc">
    <w:name w:val="Цветная заливка1"/>
    <w:basedOn w:val="afe"/>
    <w:uiPriority w:val="71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d">
    <w:name w:val="Цветная сетка1"/>
    <w:basedOn w:val="afe"/>
    <w:uiPriority w:val="73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4">
    <w:name w:val="Colorful Grid Accent 1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6">
    <w:name w:val="Colorful Grid Accent 2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6">
    <w:name w:val="Colorful Grid Accent 3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fe">
    <w:name w:val="Table Colorful 1"/>
    <w:basedOn w:val="afe"/>
    <w:uiPriority w:val="99"/>
    <w:unhideWhenUsed/>
    <w:rsid w:val="00197BF0"/>
    <w:rPr>
      <w:rFonts w:ascii="Calibri" w:eastAsia="Calibri" w:hAnsi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orful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f">
    <w:name w:val="Цветной список1"/>
    <w:basedOn w:val="afe"/>
    <w:uiPriority w:val="72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5">
    <w:name w:val="Colorful List Accent 1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7">
    <w:name w:val="Colorful List Accent 2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7">
    <w:name w:val="Colorful List Accent 3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6">
    <w:name w:val="Colorful List Accent 4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6">
    <w:name w:val="Colorful List Accent 5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6">
    <w:name w:val="Colorful List Accent 6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affffffff8">
    <w:name w:val="Block Text"/>
    <w:basedOn w:val="afc"/>
    <w:uiPriority w:val="99"/>
    <w:unhideWhenUsed/>
    <w:rsid w:val="00197BF0"/>
    <w:pPr>
      <w:spacing w:after="120"/>
      <w:ind w:left="1440" w:right="1440"/>
    </w:pPr>
    <w:rPr>
      <w:rFonts w:ascii="Arial" w:eastAsia="Calibri" w:hAnsi="Arial" w:cs="Arial"/>
      <w:sz w:val="20"/>
      <w:szCs w:val="20"/>
      <w:lang w:eastAsia="en-US"/>
    </w:rPr>
  </w:style>
  <w:style w:type="paragraph" w:styleId="2fb">
    <w:name w:val="Quote"/>
    <w:basedOn w:val="afc"/>
    <w:next w:val="afc"/>
    <w:link w:val="2fc"/>
    <w:uiPriority w:val="29"/>
    <w:unhideWhenUsed/>
    <w:rsid w:val="00197BF0"/>
    <w:rPr>
      <w:rFonts w:ascii="Arial" w:eastAsia="Calibri" w:hAnsi="Arial"/>
      <w:i/>
      <w:iCs/>
      <w:color w:val="000000"/>
      <w:sz w:val="20"/>
      <w:szCs w:val="20"/>
      <w:lang w:eastAsia="en-US"/>
    </w:rPr>
  </w:style>
  <w:style w:type="character" w:customStyle="1" w:styleId="2fc">
    <w:name w:val="Цитата 2 Знак"/>
    <w:basedOn w:val="afd"/>
    <w:link w:val="2fb"/>
    <w:uiPriority w:val="29"/>
    <w:rsid w:val="00197BF0"/>
    <w:rPr>
      <w:rFonts w:ascii="Arial" w:eastAsia="Calibri" w:hAnsi="Arial"/>
      <w:i/>
      <w:iCs/>
      <w:color w:val="000000"/>
      <w:lang w:eastAsia="en-US"/>
    </w:rPr>
  </w:style>
  <w:style w:type="character" w:styleId="HTMLa">
    <w:name w:val="HTML Cite"/>
    <w:uiPriority w:val="99"/>
    <w:unhideWhenUsed/>
    <w:rsid w:val="00197BF0"/>
    <w:rPr>
      <w:i/>
      <w:iCs/>
    </w:rPr>
  </w:style>
  <w:style w:type="paragraph" w:styleId="affffffff9">
    <w:name w:val="Message Header"/>
    <w:basedOn w:val="afc"/>
    <w:link w:val="affffffffa"/>
    <w:uiPriority w:val="99"/>
    <w:unhideWhenUsed/>
    <w:rsid w:val="00197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lang w:eastAsia="en-US"/>
    </w:rPr>
  </w:style>
  <w:style w:type="character" w:customStyle="1" w:styleId="affffffffa">
    <w:name w:val="Шапка Знак"/>
    <w:basedOn w:val="afd"/>
    <w:link w:val="affffffff9"/>
    <w:uiPriority w:val="99"/>
    <w:rsid w:val="00197BF0"/>
    <w:rPr>
      <w:rFonts w:ascii="Cambria" w:hAnsi="Cambria"/>
      <w:sz w:val="24"/>
      <w:szCs w:val="24"/>
      <w:shd w:val="pct20" w:color="auto" w:fill="auto"/>
      <w:lang w:eastAsia="en-US"/>
    </w:rPr>
  </w:style>
  <w:style w:type="paragraph" w:styleId="affffffffb">
    <w:name w:val="E-mail Signature"/>
    <w:basedOn w:val="afc"/>
    <w:link w:val="affffffffc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fc">
    <w:name w:val="Электронная подпись Знак"/>
    <w:basedOn w:val="afd"/>
    <w:link w:val="affffffffb"/>
    <w:uiPriority w:val="99"/>
    <w:rsid w:val="00197BF0"/>
    <w:rPr>
      <w:rFonts w:ascii="Arial" w:eastAsia="Calibri" w:hAnsi="Arial"/>
      <w:lang w:eastAsia="en-US"/>
    </w:rPr>
  </w:style>
  <w:style w:type="paragraph" w:customStyle="1" w:styleId="affffffffd">
    <w:name w:val="СТБ_Формула_Автаркия"/>
    <w:aliases w:val="ФМЛ_А"/>
    <w:basedOn w:val="affffb"/>
    <w:next w:val="affff9"/>
    <w:qFormat/>
    <w:rsid w:val="00197BF0"/>
  </w:style>
  <w:style w:type="paragraph" w:customStyle="1" w:styleId="affffffffe">
    <w:name w:val="СТБ_Примечание"/>
    <w:aliases w:val="ПМЧ"/>
    <w:basedOn w:val="afff9"/>
    <w:next w:val="affff9"/>
    <w:qFormat/>
    <w:rsid w:val="00197BF0"/>
    <w:pPr>
      <w:spacing w:before="40" w:after="80"/>
      <w:ind w:left="397"/>
      <w:contextualSpacing/>
      <w:jc w:val="both"/>
    </w:pPr>
    <w:rPr>
      <w:sz w:val="18"/>
    </w:rPr>
  </w:style>
  <w:style w:type="paragraph" w:customStyle="1" w:styleId="afffffffff">
    <w:name w:val="СТБ_Пример"/>
    <w:aliases w:val="ПМР"/>
    <w:basedOn w:val="afff9"/>
    <w:next w:val="affff9"/>
    <w:qFormat/>
    <w:rsid w:val="00197BF0"/>
    <w:pPr>
      <w:spacing w:before="40" w:after="80"/>
      <w:ind w:firstLine="397"/>
      <w:contextualSpacing/>
      <w:jc w:val="both"/>
    </w:pPr>
    <w:rPr>
      <w:b/>
      <w:i/>
      <w:sz w:val="18"/>
    </w:rPr>
  </w:style>
  <w:style w:type="paragraph" w:customStyle="1" w:styleId="afffffffff0">
    <w:name w:val="СТБ_Сноска_Текст"/>
    <w:aliases w:val="СНС_ТКТ"/>
    <w:basedOn w:val="afff9"/>
    <w:qFormat/>
    <w:rsid w:val="00197BF0"/>
    <w:pPr>
      <w:ind w:firstLine="397"/>
      <w:jc w:val="both"/>
    </w:pPr>
    <w:rPr>
      <w:sz w:val="18"/>
    </w:rPr>
  </w:style>
  <w:style w:type="paragraph" w:customStyle="1" w:styleId="afff8">
    <w:name w:val="СТБ_Сноска_Разделка"/>
    <w:aliases w:val="СНС_РДЛ"/>
    <w:basedOn w:val="afff9"/>
    <w:next w:val="afff9"/>
    <w:hidden/>
    <w:semiHidden/>
    <w:rsid w:val="00197BF0"/>
    <w:pPr>
      <w:widowControl w:val="0"/>
      <w:pBdr>
        <w:bottom w:val="single" w:sz="8" w:space="0" w:color="auto"/>
      </w:pBdr>
      <w:spacing w:before="220" w:after="40"/>
      <w:ind w:right="8504"/>
    </w:pPr>
    <w:rPr>
      <w:sz w:val="2"/>
    </w:rPr>
  </w:style>
  <w:style w:type="paragraph" w:customStyle="1" w:styleId="afffffffff1">
    <w:name w:val="СТБ_Размерность"/>
    <w:aliases w:val="РЗМ"/>
    <w:basedOn w:val="afff9"/>
    <w:next w:val="afff9"/>
    <w:rsid w:val="00197BF0"/>
    <w:pPr>
      <w:keepNext/>
      <w:widowControl w:val="0"/>
      <w:suppressAutoHyphens/>
      <w:spacing w:before="80" w:after="80"/>
      <w:jc w:val="right"/>
    </w:pPr>
    <w:rPr>
      <w:sz w:val="18"/>
    </w:rPr>
  </w:style>
  <w:style w:type="paragraph" w:customStyle="1" w:styleId="afffffffff2">
    <w:name w:val="СТБ_Ограничение"/>
    <w:aliases w:val="ОГР"/>
    <w:basedOn w:val="afff9"/>
    <w:rsid w:val="00197BF0"/>
    <w:pPr>
      <w:widowControl w:val="0"/>
      <w:suppressAutoHyphens/>
      <w:spacing w:after="40"/>
    </w:pPr>
    <w:rPr>
      <w:sz w:val="18"/>
    </w:rPr>
  </w:style>
  <w:style w:type="paragraph" w:customStyle="1" w:styleId="afffffffff3">
    <w:name w:val="СТБ_ТитЛист_Категория"/>
    <w:aliases w:val="ТЛ_КТГ"/>
    <w:basedOn w:val="afff9"/>
    <w:rsid w:val="00197BF0"/>
    <w:pPr>
      <w:widowControl w:val="0"/>
      <w:suppressAutoHyphens/>
    </w:pPr>
    <w:rPr>
      <w:b/>
      <w:caps/>
      <w:sz w:val="28"/>
    </w:rPr>
  </w:style>
  <w:style w:type="paragraph" w:styleId="afffffffff4">
    <w:name w:val="Revision"/>
    <w:hidden/>
    <w:uiPriority w:val="99"/>
    <w:semiHidden/>
    <w:rsid w:val="00197BF0"/>
    <w:rPr>
      <w:rFonts w:ascii="Arial" w:eastAsia="Calibri" w:hAnsi="Arial" w:cs="Arial"/>
      <w:lang w:eastAsia="en-US"/>
    </w:rPr>
  </w:style>
  <w:style w:type="paragraph" w:customStyle="1" w:styleId="afffffffff5">
    <w:name w:val="СТБ_Содержание_Заголовок"/>
    <w:aliases w:val="СЖ_ЗАГ"/>
    <w:basedOn w:val="1f0"/>
    <w:next w:val="affff9"/>
    <w:rsid w:val="00197BF0"/>
    <w:pPr>
      <w:widowControl w:val="0"/>
    </w:pPr>
  </w:style>
  <w:style w:type="paragraph" w:customStyle="1" w:styleId="afffffffff6">
    <w:name w:val="СТБ_Введение_Заголовок"/>
    <w:aliases w:val="ВВ_ЗАГ"/>
    <w:basedOn w:val="1f0"/>
    <w:next w:val="affff9"/>
    <w:rsid w:val="00197BF0"/>
    <w:pPr>
      <w:widowControl w:val="0"/>
    </w:pPr>
  </w:style>
  <w:style w:type="paragraph" w:customStyle="1" w:styleId="afffffffff7">
    <w:name w:val="СТБ_СтрРаз_Категория"/>
    <w:aliases w:val="СР_КТГ"/>
    <w:basedOn w:val="afff9"/>
    <w:next w:val="afff9"/>
    <w:rsid w:val="00197BF0"/>
    <w:pPr>
      <w:keepNext/>
      <w:pageBreakBefore/>
      <w:widowControl w:val="0"/>
      <w:pBdr>
        <w:bottom w:val="single" w:sz="8" w:space="2" w:color="000000"/>
      </w:pBdr>
      <w:suppressAutoHyphens/>
      <w:jc w:val="center"/>
    </w:pPr>
    <w:rPr>
      <w:b/>
      <w:caps/>
      <w:sz w:val="22"/>
    </w:rPr>
  </w:style>
  <w:style w:type="character" w:customStyle="1" w:styleId="afffffffff8">
    <w:name w:val="СТБ_Греча_Жирный_Надстрочный"/>
    <w:aliases w:val="Грч_Жир_Над"/>
    <w:rsid w:val="00197BF0"/>
    <w:rPr>
      <w:rFonts w:ascii="Times New Roman" w:hAnsi="Times New Roman" w:cs="Times New Roman"/>
      <w:b/>
      <w:noProof/>
      <w:vertAlign w:val="superscript"/>
      <w:lang w:val="el-GR"/>
    </w:rPr>
  </w:style>
  <w:style w:type="character" w:customStyle="1" w:styleId="afffffffff9">
    <w:name w:val="СТБ_Греча_Надстрочный"/>
    <w:aliases w:val="Грч_Над"/>
    <w:rsid w:val="00197BF0"/>
    <w:rPr>
      <w:rFonts w:ascii="Times New Roman" w:hAnsi="Times New Roman" w:cs="Times New Roman"/>
      <w:noProof/>
      <w:vertAlign w:val="superscript"/>
      <w:lang w:val="el-GR"/>
    </w:rPr>
  </w:style>
  <w:style w:type="paragraph" w:customStyle="1" w:styleId="afffffffffa">
    <w:name w:val="СТБ_Формула_Хде"/>
    <w:aliases w:val="ФМЛ_ХДЕ"/>
    <w:basedOn w:val="afff9"/>
    <w:rsid w:val="00197BF0"/>
    <w:pPr>
      <w:jc w:val="both"/>
    </w:pPr>
  </w:style>
  <w:style w:type="paragraph" w:customStyle="1" w:styleId="00">
    <w:name w:val="СТБ_ПрилКир_0_Заголовок"/>
    <w:aliases w:val="ПК_0З"/>
    <w:basedOn w:val="1f0"/>
    <w:next w:val="affff9"/>
    <w:rsid w:val="00197BF0"/>
    <w:pPr>
      <w:numPr>
        <w:numId w:val="41"/>
      </w:numPr>
      <w:ind w:left="397"/>
    </w:pPr>
  </w:style>
  <w:style w:type="paragraph" w:customStyle="1" w:styleId="11">
    <w:name w:val="СТБ_ПрилКир_1_Раздел_Заголовок"/>
    <w:aliases w:val="ПК_1З"/>
    <w:basedOn w:val="1ff0"/>
    <w:next w:val="affff9"/>
    <w:rsid w:val="00197BF0"/>
    <w:pPr>
      <w:numPr>
        <w:ilvl w:val="1"/>
        <w:numId w:val="41"/>
      </w:numPr>
    </w:pPr>
  </w:style>
  <w:style w:type="paragraph" w:customStyle="1" w:styleId="23">
    <w:name w:val="СТБ_ПрилКир_2_Подраздел_Заголовок"/>
    <w:aliases w:val="ПК_2З"/>
    <w:basedOn w:val="2fd"/>
    <w:next w:val="affff9"/>
    <w:rsid w:val="00197BF0"/>
    <w:pPr>
      <w:numPr>
        <w:ilvl w:val="2"/>
        <w:numId w:val="41"/>
      </w:numPr>
    </w:pPr>
  </w:style>
  <w:style w:type="paragraph" w:customStyle="1" w:styleId="02">
    <w:name w:val="СТБ_ПрилД_0_Заголовок"/>
    <w:aliases w:val="ПД_0З"/>
    <w:next w:val="afc"/>
    <w:rsid w:val="00197BF0"/>
    <w:pPr>
      <w:keepNext/>
      <w:pageBreakBefore/>
      <w:widowControl w:val="0"/>
      <w:numPr>
        <w:numId w:val="15"/>
      </w:numPr>
      <w:suppressAutoHyphens/>
      <w:spacing w:after="220"/>
      <w:ind w:left="1134" w:right="1134"/>
      <w:jc w:val="center"/>
      <w:outlineLvl w:val="0"/>
    </w:pPr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afffffffffb">
    <w:name w:val="СТБ_ПодпиЛист_Лист"/>
    <w:aliases w:val="ПЛ_ЛСТ"/>
    <w:basedOn w:val="afff9"/>
    <w:next w:val="afff9"/>
    <w:rsid w:val="00197BF0"/>
    <w:pPr>
      <w:keepNext/>
      <w:pageBreakBefore/>
      <w:spacing w:after="960"/>
    </w:pPr>
    <w:rPr>
      <w:noProof/>
      <w:sz w:val="2"/>
    </w:rPr>
  </w:style>
  <w:style w:type="paragraph" w:customStyle="1" w:styleId="afffffffffc">
    <w:name w:val="СТБ_ВыДанные_Лист"/>
    <w:aliases w:val="ВД_ЛСТ"/>
    <w:basedOn w:val="afff9"/>
    <w:next w:val="afff9"/>
    <w:rsid w:val="00197BF0"/>
    <w:pPr>
      <w:keepNext/>
      <w:pageBreakBefore/>
      <w:widowControl w:val="0"/>
      <w:spacing w:after="960"/>
    </w:pPr>
    <w:rPr>
      <w:sz w:val="2"/>
    </w:rPr>
  </w:style>
  <w:style w:type="character" w:customStyle="1" w:styleId="afffffffffd">
    <w:name w:val="СТБ_Косой"/>
    <w:aliases w:val="Кос"/>
    <w:rsid w:val="00197BF0"/>
    <w:rPr>
      <w:i/>
    </w:rPr>
  </w:style>
  <w:style w:type="character" w:customStyle="1" w:styleId="afffffffffe">
    <w:name w:val="СТБ_ЖирноКосой"/>
    <w:aliases w:val="ЖирКос"/>
    <w:rsid w:val="00197BF0"/>
    <w:rPr>
      <w:b/>
      <w:i/>
    </w:rPr>
  </w:style>
  <w:style w:type="character" w:customStyle="1" w:styleId="affffffffff">
    <w:name w:val="СТБ_Надстрочный_ЖирноКосой"/>
    <w:aliases w:val="Над_ЖирКос"/>
    <w:rsid w:val="00197BF0"/>
    <w:rPr>
      <w:b/>
      <w:i/>
      <w:vertAlign w:val="superscript"/>
    </w:rPr>
  </w:style>
  <w:style w:type="character" w:customStyle="1" w:styleId="affffffffff0">
    <w:name w:val="СТБ_Надстрочный"/>
    <w:aliases w:val="Над"/>
    <w:rsid w:val="00197BF0"/>
    <w:rPr>
      <w:vertAlign w:val="superscript"/>
    </w:rPr>
  </w:style>
  <w:style w:type="character" w:customStyle="1" w:styleId="affffffffff1">
    <w:name w:val="СТБ_Надстрочный_Жирный"/>
    <w:aliases w:val="Над_Жир"/>
    <w:rsid w:val="00197BF0"/>
    <w:rPr>
      <w:b/>
      <w:vertAlign w:val="superscript"/>
    </w:rPr>
  </w:style>
  <w:style w:type="paragraph" w:customStyle="1" w:styleId="aa">
    <w:name w:val="СТБ_Библиография_Нумерация"/>
    <w:aliases w:val="БГ_НМР"/>
    <w:basedOn w:val="afff9"/>
    <w:rsid w:val="00197BF0"/>
    <w:pPr>
      <w:widowControl w:val="0"/>
      <w:numPr>
        <w:numId w:val="40"/>
      </w:numPr>
    </w:pPr>
  </w:style>
  <w:style w:type="paragraph" w:customStyle="1" w:styleId="affffffffff2">
    <w:name w:val="СТБ_Библиография_Обозначение"/>
    <w:aliases w:val="БГ_ОБЗ"/>
    <w:basedOn w:val="afff9"/>
    <w:rsid w:val="00197BF0"/>
    <w:pPr>
      <w:suppressAutoHyphens/>
    </w:pPr>
  </w:style>
  <w:style w:type="paragraph" w:customStyle="1" w:styleId="affffffffff3">
    <w:name w:val="СТБ_Библиография_Наименование"/>
    <w:aliases w:val="БГ_НМН"/>
    <w:basedOn w:val="afff9"/>
    <w:rsid w:val="00197BF0"/>
    <w:pPr>
      <w:jc w:val="both"/>
    </w:pPr>
  </w:style>
  <w:style w:type="paragraph" w:customStyle="1" w:styleId="affffffffff4">
    <w:name w:val="СТБ_Библиография_Пояснение"/>
    <w:aliases w:val="БГ_ПСН"/>
    <w:basedOn w:val="afff9"/>
    <w:rsid w:val="00197BF0"/>
    <w:pPr>
      <w:jc w:val="both"/>
    </w:pPr>
    <w:rPr>
      <w:sz w:val="18"/>
    </w:rPr>
  </w:style>
  <w:style w:type="paragraph" w:customStyle="1" w:styleId="affffffffff5">
    <w:name w:val="СТБ_СтрРаз_Наименование_Рус"/>
    <w:aliases w:val="СР_НМН_РУС"/>
    <w:basedOn w:val="affffffffff6"/>
    <w:next w:val="afff9"/>
    <w:rsid w:val="00197BF0"/>
    <w:pPr>
      <w:widowControl w:val="0"/>
    </w:pPr>
    <w:rPr>
      <w:szCs w:val="22"/>
    </w:rPr>
  </w:style>
  <w:style w:type="paragraph" w:customStyle="1" w:styleId="affffffffff7">
    <w:name w:val="СТБ_СтрРаз_Наименование_Бел"/>
    <w:aliases w:val="СР_НМН_БЕЛ"/>
    <w:basedOn w:val="affffffffff6"/>
    <w:next w:val="afff9"/>
    <w:rsid w:val="00197BF0"/>
    <w:pPr>
      <w:widowControl w:val="0"/>
    </w:pPr>
    <w:rPr>
      <w:szCs w:val="22"/>
      <w:lang w:val="be-BY"/>
    </w:rPr>
  </w:style>
  <w:style w:type="paragraph" w:customStyle="1" w:styleId="affffffffff8">
    <w:name w:val="СТБ_СтрРаз_Наименование_Анг"/>
    <w:aliases w:val="СР_НМН_АНГ"/>
    <w:basedOn w:val="affffffffff6"/>
    <w:next w:val="afff9"/>
    <w:rsid w:val="00197BF0"/>
    <w:pPr>
      <w:widowControl w:val="0"/>
    </w:pPr>
    <w:rPr>
      <w:b w:val="0"/>
      <w:szCs w:val="22"/>
      <w:lang w:val="en-GB"/>
    </w:rPr>
  </w:style>
  <w:style w:type="paragraph" w:customStyle="1" w:styleId="affffffffff9">
    <w:name w:val="СТБ_Предисловие_Заголовок"/>
    <w:aliases w:val="ПС_ЗАГ"/>
    <w:basedOn w:val="1f0"/>
    <w:next w:val="affff9"/>
    <w:rsid w:val="00197BF0"/>
    <w:pPr>
      <w:pageBreakBefore w:val="0"/>
      <w:widowControl w:val="0"/>
      <w:spacing w:before="220"/>
    </w:pPr>
  </w:style>
  <w:style w:type="paragraph" w:customStyle="1" w:styleId="affffffffffa">
    <w:name w:val="СТБ_Предисловие_Орган"/>
    <w:aliases w:val="ПС_ОГН"/>
    <w:basedOn w:val="afff9"/>
    <w:next w:val="affff9"/>
    <w:rsid w:val="00197BF0"/>
    <w:pPr>
      <w:widowControl w:val="0"/>
      <w:suppressAutoHyphens/>
      <w:spacing w:after="200"/>
      <w:jc w:val="right"/>
    </w:pPr>
  </w:style>
  <w:style w:type="paragraph" w:customStyle="1" w:styleId="affffffffffb">
    <w:name w:val="СТБ_Предисловие_Язык"/>
    <w:aliases w:val="ПС_ЯЗК"/>
    <w:basedOn w:val="afff9"/>
    <w:next w:val="afff9"/>
    <w:rsid w:val="00197BF0"/>
    <w:pPr>
      <w:widowControl w:val="0"/>
      <w:pBdr>
        <w:top w:val="single" w:sz="8" w:space="2" w:color="000000"/>
      </w:pBdr>
      <w:spacing w:before="100"/>
      <w:ind w:firstLine="397"/>
      <w:jc w:val="both"/>
    </w:pPr>
    <w:rPr>
      <w:sz w:val="18"/>
    </w:rPr>
  </w:style>
  <w:style w:type="paragraph" w:customStyle="1" w:styleId="affffffffffc">
    <w:name w:val="СТБ_ТитЛист_Оригинал"/>
    <w:aliases w:val="ТЛ_ОГЛ"/>
    <w:basedOn w:val="afff9"/>
    <w:rsid w:val="00197BF0"/>
    <w:pPr>
      <w:widowControl w:val="0"/>
      <w:suppressAutoHyphens/>
      <w:spacing w:before="960"/>
    </w:pPr>
    <w:rPr>
      <w:b/>
      <w:sz w:val="28"/>
      <w:szCs w:val="28"/>
    </w:rPr>
  </w:style>
  <w:style w:type="paragraph" w:customStyle="1" w:styleId="affffffffffd">
    <w:name w:val="СТБ_Таблица_Имя"/>
    <w:aliases w:val="ТБЛ_ИМЯ"/>
    <w:basedOn w:val="afff9"/>
    <w:next w:val="afff9"/>
    <w:rsid w:val="00197BF0"/>
    <w:pPr>
      <w:keepNext/>
      <w:suppressAutoHyphens/>
      <w:spacing w:before="160" w:after="80"/>
      <w:ind w:left="397"/>
    </w:pPr>
    <w:rPr>
      <w:b/>
      <w:sz w:val="18"/>
      <w:szCs w:val="18"/>
    </w:rPr>
  </w:style>
  <w:style w:type="paragraph" w:customStyle="1" w:styleId="affffffffffe">
    <w:name w:val="СТБ_СтрРаз_Введение"/>
    <w:aliases w:val="СР_ВВД"/>
    <w:basedOn w:val="afff9"/>
    <w:next w:val="afff9"/>
    <w:rsid w:val="00197BF0"/>
    <w:pPr>
      <w:widowControl w:val="0"/>
      <w:pBdr>
        <w:top w:val="single" w:sz="8" w:space="11" w:color="000000"/>
      </w:pBdr>
      <w:spacing w:after="220"/>
      <w:contextualSpacing/>
      <w:jc w:val="right"/>
    </w:pPr>
    <w:rPr>
      <w:b/>
    </w:rPr>
  </w:style>
  <w:style w:type="paragraph" w:customStyle="1" w:styleId="afffffffffff">
    <w:name w:val="СТБ_Формула_Хде_Верх"/>
    <w:aliases w:val="ФМЛ_ХДЕ_В"/>
    <w:basedOn w:val="afffffffffa"/>
    <w:next w:val="afffffffffa"/>
    <w:rsid w:val="00197BF0"/>
    <w:pPr>
      <w:spacing w:before="20"/>
    </w:pPr>
  </w:style>
  <w:style w:type="paragraph" w:customStyle="1" w:styleId="afffffffffff0">
    <w:name w:val="СТБ_Формула_Хде_ВерхНиз"/>
    <w:aliases w:val="ФМЛ_ХДЕ_ВН"/>
    <w:basedOn w:val="afffffffffa"/>
    <w:next w:val="afffffffffa"/>
    <w:rsid w:val="00197BF0"/>
    <w:pPr>
      <w:spacing w:before="20" w:after="20"/>
    </w:pPr>
  </w:style>
  <w:style w:type="paragraph" w:customStyle="1" w:styleId="afffffffffff1">
    <w:name w:val="СТБ_ПодпиЛист_Должность"/>
    <w:aliases w:val="ПЛ_ДЛЖ"/>
    <w:basedOn w:val="afff9"/>
    <w:rsid w:val="00197BF0"/>
    <w:pPr>
      <w:keepNext/>
      <w:suppressAutoHyphens/>
    </w:pPr>
    <w:rPr>
      <w:noProof/>
    </w:rPr>
  </w:style>
  <w:style w:type="paragraph" w:customStyle="1" w:styleId="afffffffffff2">
    <w:name w:val="СТБ_ПодпиЛист_Роспись"/>
    <w:aliases w:val="ПЛ_РСП"/>
    <w:basedOn w:val="afff9"/>
    <w:rsid w:val="00197BF0"/>
    <w:pPr>
      <w:pBdr>
        <w:bottom w:val="single" w:sz="8" w:space="0" w:color="000000"/>
      </w:pBdr>
      <w:ind w:left="142" w:right="142"/>
      <w:jc w:val="center"/>
    </w:pPr>
    <w:rPr>
      <w:noProof/>
    </w:rPr>
  </w:style>
  <w:style w:type="paragraph" w:customStyle="1" w:styleId="afffffffffff3">
    <w:name w:val="СТБ_ПодпиЛист_ИОФамилия"/>
    <w:aliases w:val="ПЛ_ИОФ"/>
    <w:basedOn w:val="afff9"/>
    <w:rsid w:val="00197BF0"/>
    <w:pPr>
      <w:keepNext/>
      <w:suppressAutoHyphens/>
      <w:jc w:val="right"/>
    </w:pPr>
    <w:rPr>
      <w:noProof/>
    </w:rPr>
  </w:style>
  <w:style w:type="paragraph" w:customStyle="1" w:styleId="160">
    <w:name w:val="СТБ_ТитЛист_Наименование_Рус_16"/>
    <w:aliases w:val="ТЛ_НМН_Р16"/>
    <w:basedOn w:val="afffffffffff4"/>
    <w:rsid w:val="00197BF0"/>
    <w:pPr>
      <w:widowControl w:val="0"/>
    </w:pPr>
    <w:rPr>
      <w:sz w:val="32"/>
      <w:szCs w:val="32"/>
    </w:rPr>
  </w:style>
  <w:style w:type="paragraph" w:customStyle="1" w:styleId="180">
    <w:name w:val="СТБ_ТитЛист_Наименование_Рус_18"/>
    <w:aliases w:val="ТЛ_НМН_Р18"/>
    <w:basedOn w:val="afffffffffff4"/>
    <w:rsid w:val="00197BF0"/>
    <w:pPr>
      <w:widowControl w:val="0"/>
    </w:pPr>
    <w:rPr>
      <w:caps/>
      <w:sz w:val="36"/>
      <w:szCs w:val="36"/>
    </w:rPr>
  </w:style>
  <w:style w:type="paragraph" w:customStyle="1" w:styleId="140">
    <w:name w:val="СТБ_ТитЛист_Наименование_Рус_14"/>
    <w:aliases w:val="ТЛ_НМН_Р14"/>
    <w:basedOn w:val="afffffffffff4"/>
    <w:rsid w:val="00197BF0"/>
    <w:pPr>
      <w:widowControl w:val="0"/>
    </w:pPr>
    <w:rPr>
      <w:sz w:val="28"/>
      <w:szCs w:val="28"/>
    </w:rPr>
  </w:style>
  <w:style w:type="paragraph" w:customStyle="1" w:styleId="161">
    <w:name w:val="СТБ_ТитЛист_Наименование_Бел_16"/>
    <w:aliases w:val="ТЛ_НМН_Б16"/>
    <w:basedOn w:val="afffffffffff5"/>
    <w:rsid w:val="00197BF0"/>
    <w:pPr>
      <w:widowControl w:val="0"/>
    </w:pPr>
    <w:rPr>
      <w:sz w:val="32"/>
      <w:szCs w:val="32"/>
    </w:rPr>
  </w:style>
  <w:style w:type="paragraph" w:customStyle="1" w:styleId="181">
    <w:name w:val="СТБ_ТитЛист_Наименование_Бел_18"/>
    <w:aliases w:val="ТЛ_НМН_Б18"/>
    <w:basedOn w:val="afffffffffff5"/>
    <w:rsid w:val="00197BF0"/>
    <w:pPr>
      <w:widowControl w:val="0"/>
    </w:pPr>
    <w:rPr>
      <w:caps/>
      <w:sz w:val="36"/>
      <w:szCs w:val="36"/>
    </w:rPr>
  </w:style>
  <w:style w:type="paragraph" w:customStyle="1" w:styleId="141">
    <w:name w:val="СТБ_ТитЛист_Наименование_Бел_14"/>
    <w:aliases w:val="ТЛ_НМН_Б14"/>
    <w:basedOn w:val="afffffffffff5"/>
    <w:rsid w:val="00197BF0"/>
    <w:pPr>
      <w:widowControl w:val="0"/>
    </w:pPr>
    <w:rPr>
      <w:sz w:val="28"/>
      <w:szCs w:val="28"/>
    </w:rPr>
  </w:style>
  <w:style w:type="paragraph" w:customStyle="1" w:styleId="afffffffffff6">
    <w:name w:val="СТБ_Формула_Хде_Низ"/>
    <w:aliases w:val="ФМЛ_ХДЕ_Н"/>
    <w:basedOn w:val="afffffffffa"/>
    <w:next w:val="afffffffffa"/>
    <w:rsid w:val="00197BF0"/>
    <w:pPr>
      <w:spacing w:after="20"/>
    </w:pPr>
  </w:style>
  <w:style w:type="paragraph" w:customStyle="1" w:styleId="afffffffffff7">
    <w:name w:val="СТБ_Табулятор"/>
    <w:aliases w:val="ТБР"/>
    <w:basedOn w:val="afff9"/>
    <w:next w:val="affff9"/>
    <w:rsid w:val="00197BF0"/>
    <w:pPr>
      <w:tabs>
        <w:tab w:val="left" w:pos="5669"/>
      </w:tabs>
      <w:ind w:firstLine="397"/>
      <w:jc w:val="both"/>
    </w:pPr>
  </w:style>
  <w:style w:type="paragraph" w:customStyle="1" w:styleId="afffffffffff8">
    <w:name w:val="СТБ_Припылок_СтрРаз_Категория"/>
    <w:aliases w:val="ППЛ_СР_КТГ"/>
    <w:basedOn w:val="afffffffff7"/>
    <w:rsid w:val="00197BF0"/>
    <w:pPr>
      <w:pageBreakBefore w:val="0"/>
      <w:pBdr>
        <w:bottom w:val="none" w:sz="0" w:space="0" w:color="auto"/>
      </w:pBdr>
      <w:spacing w:after="80"/>
    </w:pPr>
  </w:style>
  <w:style w:type="paragraph" w:customStyle="1" w:styleId="afffffffffff9">
    <w:name w:val="СТБ_ТитЛист_Орган"/>
    <w:aliases w:val="ТЛ_ОГН"/>
    <w:basedOn w:val="afff9"/>
    <w:rsid w:val="00197BF0"/>
    <w:pPr>
      <w:widowControl w:val="0"/>
      <w:suppressAutoHyphens/>
      <w:spacing w:before="100" w:after="100"/>
    </w:pPr>
    <w:rPr>
      <w:b/>
      <w:sz w:val="24"/>
    </w:rPr>
  </w:style>
  <w:style w:type="paragraph" w:customStyle="1" w:styleId="afffffffffffa">
    <w:name w:val="СТБ_Таблица_Голова"/>
    <w:aliases w:val="ТБЛ_Г"/>
    <w:basedOn w:val="afffffffffffb"/>
    <w:rsid w:val="00197BF0"/>
    <w:pPr>
      <w:keepNext/>
      <w:spacing w:before="40" w:after="40"/>
    </w:pPr>
    <w:rPr>
      <w:sz w:val="18"/>
      <w:lang w:val="ru-RU"/>
    </w:rPr>
  </w:style>
  <w:style w:type="paragraph" w:customStyle="1" w:styleId="afffffffffffc">
    <w:name w:val="СТБ_Таблица_Лево"/>
    <w:aliases w:val="ТБЛ_Л"/>
    <w:basedOn w:val="afffffffffffb"/>
    <w:rsid w:val="00197BF0"/>
    <w:pPr>
      <w:jc w:val="left"/>
    </w:pPr>
    <w:rPr>
      <w:lang w:val="ru-RU"/>
    </w:rPr>
  </w:style>
  <w:style w:type="paragraph" w:customStyle="1" w:styleId="afffffffffffd">
    <w:name w:val="СТБ_Таблица_Центр"/>
    <w:aliases w:val="ТБЛ_Ц"/>
    <w:basedOn w:val="afffffffffffb"/>
    <w:rsid w:val="00197BF0"/>
    <w:rPr>
      <w:lang w:val="ru-RU"/>
    </w:rPr>
  </w:style>
  <w:style w:type="paragraph" w:customStyle="1" w:styleId="afffffffffffe">
    <w:name w:val="СТБ_Таблица_Право"/>
    <w:aliases w:val="ТБЛ_П"/>
    <w:basedOn w:val="afffffffffffb"/>
    <w:rsid w:val="00197BF0"/>
    <w:pPr>
      <w:jc w:val="right"/>
    </w:pPr>
    <w:rPr>
      <w:lang w:val="ru-RU"/>
    </w:rPr>
  </w:style>
  <w:style w:type="paragraph" w:customStyle="1" w:styleId="affffffffffff">
    <w:name w:val="СТБ_Таблица_Ширина"/>
    <w:aliases w:val="ТБЛ_Ш"/>
    <w:basedOn w:val="afffffffffffb"/>
    <w:rsid w:val="00197BF0"/>
    <w:pPr>
      <w:jc w:val="both"/>
    </w:pPr>
    <w:rPr>
      <w:lang w:val="ru-RU"/>
    </w:rPr>
  </w:style>
  <w:style w:type="paragraph" w:customStyle="1" w:styleId="affffffffffff0">
    <w:name w:val="СТБ_Таблица_ПрОк"/>
    <w:aliases w:val="ТБЛ_ПО"/>
    <w:basedOn w:val="affffffffffd"/>
    <w:rsid w:val="00197BF0"/>
    <w:pPr>
      <w:spacing w:before="0"/>
    </w:pPr>
  </w:style>
  <w:style w:type="paragraph" w:customStyle="1" w:styleId="affffffffffff1">
    <w:name w:val="СТБ_Таблица_Пояснение"/>
    <w:aliases w:val="ТБЛ_ПСН"/>
    <w:basedOn w:val="afffffffffffb"/>
    <w:rsid w:val="00197BF0"/>
    <w:pPr>
      <w:ind w:firstLine="198"/>
      <w:jc w:val="both"/>
    </w:pPr>
    <w:rPr>
      <w:sz w:val="18"/>
      <w:lang w:val="ru-RU"/>
    </w:rPr>
  </w:style>
  <w:style w:type="paragraph" w:customStyle="1" w:styleId="affffffffffff2">
    <w:name w:val="СТБ_Таблица_Примечание"/>
    <w:aliases w:val="ТБЛ_ПМЧ"/>
    <w:basedOn w:val="afffffffffffb"/>
    <w:rsid w:val="00197BF0"/>
    <w:pPr>
      <w:ind w:left="198"/>
      <w:jc w:val="both"/>
    </w:pPr>
    <w:rPr>
      <w:sz w:val="18"/>
      <w:lang w:val="ru-RU"/>
    </w:rPr>
  </w:style>
  <w:style w:type="table" w:customStyle="1" w:styleId="affffffffffff3">
    <w:name w:val="СТБ_Таблица"/>
    <w:aliases w:val="ТБЛ"/>
    <w:basedOn w:val="afe"/>
    <w:uiPriority w:val="99"/>
    <w:rsid w:val="00197BF0"/>
    <w:rPr>
      <w:rFonts w:ascii="Arial" w:eastAsia="Calibri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cPr>
      <w:shd w:val="clear" w:color="auto" w:fill="auto"/>
      <w:tcMar>
        <w:top w:w="0" w:type="dxa"/>
        <w:left w:w="0" w:type="dxa"/>
        <w:bottom w:w="0" w:type="dxa"/>
        <w:right w:w="0" w:type="dxa"/>
      </w:tcMar>
    </w:tcPr>
    <w:tblStylePr w:type="firstRow">
      <w:pPr>
        <w:keepNext/>
        <w:keepLines w:val="0"/>
        <w:pageBreakBefore w:val="0"/>
        <w:widowControl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contextualSpacing w:val="0"/>
        <w:mirrorIndents w:val="0"/>
        <w:jc w:val="center"/>
        <w:outlineLvl w:val="9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nil"/>
          <w:left w:val="nil"/>
          <w:bottom w:val="double" w:sz="4" w:space="0" w:color="auto"/>
          <w:right w:val="nil"/>
          <w:insideH w:val="nil"/>
          <w:insideV w:val="nil"/>
        </w:tcBorders>
      </w:tcPr>
    </w:tblStylePr>
  </w:style>
  <w:style w:type="paragraph" w:customStyle="1" w:styleId="1ff1">
    <w:name w:val="СТБ_Заголовок_1_Инсайдер"/>
    <w:aliases w:val="ЗАГ_1_ИНС"/>
    <w:basedOn w:val="1f0"/>
    <w:next w:val="affff9"/>
    <w:rsid w:val="00197BF0"/>
    <w:pPr>
      <w:pageBreakBefore w:val="0"/>
      <w:spacing w:before="220"/>
      <w:outlineLvl w:val="9"/>
    </w:pPr>
  </w:style>
  <w:style w:type="paragraph" w:customStyle="1" w:styleId="64">
    <w:name w:val="СТБ_Заголовок_6_Подпараграф"/>
    <w:aliases w:val="ЗАГ_6"/>
    <w:basedOn w:val="afff9"/>
    <w:next w:val="affff9"/>
    <w:rsid w:val="00197BF0"/>
    <w:pPr>
      <w:keepNext/>
      <w:suppressAutoHyphens/>
      <w:spacing w:before="40" w:after="20"/>
      <w:ind w:firstLine="397"/>
      <w:outlineLvl w:val="5"/>
    </w:pPr>
    <w:rPr>
      <w:b/>
    </w:rPr>
  </w:style>
  <w:style w:type="paragraph" w:customStyle="1" w:styleId="affffffffffff4">
    <w:name w:val="СТБ_ТитЛист_ВыДанные"/>
    <w:aliases w:val="ТЛ_ВД"/>
    <w:basedOn w:val="afff9"/>
    <w:rsid w:val="00197BF0"/>
    <w:pPr>
      <w:suppressAutoHyphens/>
      <w:spacing w:before="100" w:after="100"/>
    </w:pPr>
    <w:rPr>
      <w:b/>
      <w:sz w:val="24"/>
    </w:rPr>
  </w:style>
  <w:style w:type="paragraph" w:customStyle="1" w:styleId="af0">
    <w:name w:val="СТБ_Предисловие_Пункт"/>
    <w:aliases w:val="ПС_ПКТ"/>
    <w:basedOn w:val="affff9"/>
    <w:rsid w:val="00197BF0"/>
    <w:pPr>
      <w:numPr>
        <w:numId w:val="39"/>
      </w:numPr>
      <w:spacing w:before="100"/>
    </w:pPr>
  </w:style>
  <w:style w:type="paragraph" w:customStyle="1" w:styleId="affffffffffff5">
    <w:name w:val="СТБ_ТитЛист_Название"/>
    <w:aliases w:val="ТЛ_НЗВ"/>
    <w:basedOn w:val="afff9"/>
    <w:next w:val="afff9"/>
    <w:rsid w:val="00197BF0"/>
    <w:rPr>
      <w:vanish/>
    </w:rPr>
  </w:style>
  <w:style w:type="numbering" w:customStyle="1" w:styleId="af">
    <w:name w:val="СТБ_Список_Предисловие"/>
    <w:aliases w:val="СпК_ПсВ"/>
    <w:basedOn w:val="aff"/>
    <w:rsid w:val="00197BF0"/>
    <w:pPr>
      <w:numPr>
        <w:numId w:val="39"/>
      </w:numPr>
    </w:pPr>
  </w:style>
  <w:style w:type="paragraph" w:customStyle="1" w:styleId="affffffffffff6">
    <w:name w:val="СТБ_Предисловие_Сведения"/>
    <w:aliases w:val="ПС_СВД"/>
    <w:basedOn w:val="affff9"/>
    <w:next w:val="affff9"/>
    <w:rsid w:val="00197BF0"/>
    <w:pPr>
      <w:keepNext/>
      <w:suppressAutoHyphens/>
      <w:spacing w:before="100" w:after="100"/>
      <w:jc w:val="left"/>
    </w:pPr>
    <w:rPr>
      <w:b/>
    </w:rPr>
  </w:style>
  <w:style w:type="paragraph" w:customStyle="1" w:styleId="affffffffffff7">
    <w:name w:val="СТБ_Предисловие_Присоска"/>
    <w:aliases w:val="ПС_ПСС"/>
    <w:basedOn w:val="affff9"/>
    <w:next w:val="affff9"/>
    <w:rsid w:val="00197BF0"/>
    <w:pPr>
      <w:keepNext/>
      <w:suppressAutoHyphens/>
      <w:spacing w:before="100" w:after="100"/>
      <w:jc w:val="left"/>
    </w:pPr>
    <w:rPr>
      <w:b/>
    </w:rPr>
  </w:style>
  <w:style w:type="paragraph" w:customStyle="1" w:styleId="affffffffffff8">
    <w:name w:val="СТБ_Предисловие_Информация"/>
    <w:aliases w:val="ПС_ИНФ"/>
    <w:basedOn w:val="afff9"/>
    <w:next w:val="affff9"/>
    <w:rsid w:val="00197BF0"/>
    <w:pPr>
      <w:keepLines/>
      <w:spacing w:before="100"/>
      <w:contextualSpacing/>
    </w:pPr>
    <w:rPr>
      <w:i/>
    </w:rPr>
  </w:style>
  <w:style w:type="paragraph" w:customStyle="1" w:styleId="affffffffff6">
    <w:name w:val="СТБ_СтрРаз_Наименование"/>
    <w:aliases w:val="СР_НМН"/>
    <w:basedOn w:val="afff9"/>
    <w:next w:val="afff9"/>
    <w:hidden/>
    <w:semiHidden/>
    <w:rsid w:val="00197BF0"/>
    <w:pPr>
      <w:suppressAutoHyphens/>
      <w:spacing w:before="120" w:after="120"/>
      <w:contextualSpacing/>
      <w:jc w:val="center"/>
    </w:pPr>
    <w:rPr>
      <w:b/>
      <w:sz w:val="22"/>
    </w:rPr>
  </w:style>
  <w:style w:type="numbering" w:customStyle="1" w:styleId="a9">
    <w:name w:val="СТБ_Список_Библиография"/>
    <w:aliases w:val="СпК_БгФ"/>
    <w:basedOn w:val="aff"/>
    <w:rsid w:val="00197BF0"/>
    <w:pPr>
      <w:numPr>
        <w:numId w:val="40"/>
      </w:numPr>
    </w:pPr>
  </w:style>
  <w:style w:type="paragraph" w:customStyle="1" w:styleId="1ff2">
    <w:name w:val="СТБ_БиблиоДанные_Ряд_1"/>
    <w:aliases w:val="БД1"/>
    <w:basedOn w:val="afff9"/>
    <w:next w:val="afff9"/>
    <w:rsid w:val="00197BF0"/>
    <w:pPr>
      <w:keepNext/>
      <w:pageBreakBefore/>
      <w:pBdr>
        <w:top w:val="single" w:sz="8" w:space="2" w:color="000000"/>
      </w:pBdr>
      <w:tabs>
        <w:tab w:val="center" w:pos="4819"/>
        <w:tab w:val="center" w:pos="7710"/>
        <w:tab w:val="right" w:pos="9638"/>
      </w:tabs>
      <w:suppressAutoHyphens/>
      <w:spacing w:before="80" w:after="40"/>
      <w:ind w:firstLine="397"/>
      <w:jc w:val="both"/>
    </w:pPr>
    <w:rPr>
      <w:caps/>
    </w:rPr>
  </w:style>
  <w:style w:type="paragraph" w:customStyle="1" w:styleId="2fe">
    <w:name w:val="СТБ_БиблиоДанные_Ряд_2"/>
    <w:aliases w:val="БД2"/>
    <w:basedOn w:val="afff9"/>
    <w:next w:val="afff9"/>
    <w:rsid w:val="00197BF0"/>
    <w:pPr>
      <w:pBdr>
        <w:bottom w:val="single" w:sz="8" w:space="2" w:color="000000"/>
      </w:pBdr>
      <w:spacing w:before="40" w:after="80"/>
      <w:ind w:firstLine="397"/>
      <w:jc w:val="both"/>
    </w:pPr>
  </w:style>
  <w:style w:type="paragraph" w:customStyle="1" w:styleId="3f3">
    <w:name w:val="СТБ_ОсЧасть_3_Пункт_Заголовок"/>
    <w:aliases w:val="ОЧ_3З"/>
    <w:basedOn w:val="3f4"/>
    <w:next w:val="affff9"/>
    <w:rsid w:val="00197BF0"/>
    <w:pPr>
      <w:ind w:firstLine="0"/>
    </w:pPr>
  </w:style>
  <w:style w:type="paragraph" w:customStyle="1" w:styleId="4d">
    <w:name w:val="СТБ_ОсЧасть_4_Подпункт_Заголовок"/>
    <w:aliases w:val="ОЧ_4З"/>
    <w:basedOn w:val="4e"/>
    <w:next w:val="affff9"/>
    <w:rsid w:val="00197BF0"/>
    <w:pPr>
      <w:ind w:firstLine="0"/>
    </w:pPr>
  </w:style>
  <w:style w:type="paragraph" w:customStyle="1" w:styleId="5b">
    <w:name w:val="СТБ_ОсЧасть_5_Параграф_Заголовок"/>
    <w:aliases w:val="ОЧ_5З"/>
    <w:basedOn w:val="5c"/>
    <w:next w:val="affff9"/>
    <w:rsid w:val="00197BF0"/>
    <w:pPr>
      <w:ind w:firstLine="0"/>
    </w:pPr>
  </w:style>
  <w:style w:type="paragraph" w:customStyle="1" w:styleId="65">
    <w:name w:val="СТБ_ОсЧасть_6_Подпараграф_Заголовок"/>
    <w:aliases w:val="ОЧ_6З"/>
    <w:basedOn w:val="64"/>
    <w:next w:val="affff9"/>
    <w:rsid w:val="00197BF0"/>
    <w:pPr>
      <w:ind w:firstLine="0"/>
    </w:pPr>
  </w:style>
  <w:style w:type="paragraph" w:customStyle="1" w:styleId="1ff3">
    <w:name w:val="СТБ_ОсЧасть_1_Раздел_Текст"/>
    <w:aliases w:val="ОЧ_1Т"/>
    <w:basedOn w:val="1a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">
    <w:name w:val="СТБ_ОсЧасть_2_Подраздел_Текст"/>
    <w:aliases w:val="ОЧ_2Т"/>
    <w:basedOn w:val="27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5">
    <w:name w:val="СТБ_ОсЧасть_3_Пункт_Текст"/>
    <w:aliases w:val="ОЧ_3Т"/>
    <w:basedOn w:val="3f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">
    <w:name w:val="СТБ_ОсЧасть_4_Подпункт_Текст"/>
    <w:aliases w:val="ОЧ_4Т"/>
    <w:basedOn w:val="4d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d">
    <w:name w:val="СТБ_ОсЧасть_5_Параграф_Текст"/>
    <w:aliases w:val="ОЧ_5Т"/>
    <w:basedOn w:val="5b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66">
    <w:name w:val="СТБ_ОсЧасть_6_Подпараграф_Текст"/>
    <w:aliases w:val="ОЧ_6Т"/>
    <w:basedOn w:val="65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affffffffffff9">
    <w:name w:val="СТБ(И)_Колонтитул"/>
    <w:aliases w:val="ИЗМ_КТ"/>
    <w:basedOn w:val="afff9"/>
    <w:rsid w:val="00197BF0"/>
    <w:pPr>
      <w:suppressAutoHyphens/>
      <w:jc w:val="right"/>
    </w:pPr>
    <w:rPr>
      <w:i/>
    </w:rPr>
  </w:style>
  <w:style w:type="paragraph" w:customStyle="1" w:styleId="affffffffffffa">
    <w:name w:val="СТБ(И)_Колонцифра"/>
    <w:aliases w:val="ИЗМ_КЦ"/>
    <w:basedOn w:val="afff9"/>
    <w:rsid w:val="00197BF0"/>
    <w:pPr>
      <w:jc w:val="center"/>
    </w:pPr>
  </w:style>
  <w:style w:type="paragraph" w:customStyle="1" w:styleId="affffffffffffb">
    <w:name w:val="СТБ(И)_Данные"/>
    <w:aliases w:val="ИЗМ_ДАН"/>
    <w:basedOn w:val="afff9"/>
    <w:rsid w:val="00197BF0"/>
    <w:pPr>
      <w:pBdr>
        <w:bottom w:val="single" w:sz="8" w:space="5" w:color="000000"/>
      </w:pBdr>
      <w:spacing w:before="160" w:after="220"/>
      <w:ind w:firstLine="397"/>
      <w:contextualSpacing/>
      <w:jc w:val="both"/>
    </w:pPr>
    <w:rPr>
      <w:b/>
    </w:rPr>
  </w:style>
  <w:style w:type="paragraph" w:customStyle="1" w:styleId="affffffffffffc">
    <w:name w:val="СТБ(ИУ)_Шляпа"/>
    <w:aliases w:val="ИУ_ШЛП"/>
    <w:basedOn w:val="afff9"/>
    <w:next w:val="afff9"/>
    <w:rsid w:val="00197BF0"/>
    <w:pPr>
      <w:keepNext/>
      <w:pageBreakBefore/>
      <w:suppressAutoHyphens/>
      <w:spacing w:after="280"/>
      <w:jc w:val="center"/>
    </w:pPr>
    <w:rPr>
      <w:b/>
      <w:i/>
      <w:caps/>
      <w:sz w:val="28"/>
    </w:rPr>
  </w:style>
  <w:style w:type="paragraph" w:customStyle="1" w:styleId="31">
    <w:name w:val="СТБ_ПрилКир_3_Пункт_Заголовок"/>
    <w:aliases w:val="ПК_3З"/>
    <w:basedOn w:val="3f4"/>
    <w:next w:val="affff9"/>
    <w:rsid w:val="00197BF0"/>
    <w:pPr>
      <w:numPr>
        <w:ilvl w:val="3"/>
        <w:numId w:val="41"/>
      </w:numPr>
    </w:pPr>
  </w:style>
  <w:style w:type="paragraph" w:customStyle="1" w:styleId="42">
    <w:name w:val="СТБ_ПрилКир_4_Подпункт_Заголовок"/>
    <w:aliases w:val="ПК_4З"/>
    <w:basedOn w:val="4e"/>
    <w:next w:val="affff9"/>
    <w:rsid w:val="00197BF0"/>
    <w:pPr>
      <w:numPr>
        <w:ilvl w:val="4"/>
        <w:numId w:val="41"/>
      </w:numPr>
    </w:pPr>
  </w:style>
  <w:style w:type="paragraph" w:customStyle="1" w:styleId="51">
    <w:name w:val="СТБ_ПрилКир_5_Параграф_Заголовок"/>
    <w:aliases w:val="ПК_5З"/>
    <w:basedOn w:val="5c"/>
    <w:next w:val="affff9"/>
    <w:rsid w:val="00197BF0"/>
    <w:pPr>
      <w:numPr>
        <w:ilvl w:val="5"/>
        <w:numId w:val="41"/>
      </w:numPr>
    </w:pPr>
  </w:style>
  <w:style w:type="paragraph" w:customStyle="1" w:styleId="1ff4">
    <w:name w:val="СТБ_ПрилКир_1_Раздел_Текст"/>
    <w:aliases w:val="ПК_1Т"/>
    <w:basedOn w:val="11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0">
    <w:name w:val="СТБ_ПрилКир_2_Подраздел_Текст"/>
    <w:aliases w:val="ПК_2Т"/>
    <w:basedOn w:val="2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6">
    <w:name w:val="СТБ_ПрилКир_3_Пункт_Текст"/>
    <w:aliases w:val="ПК_3Т"/>
    <w:basedOn w:val="31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0">
    <w:name w:val="СТБ_ПрилКир_4_Подпункт_Текст"/>
    <w:aliases w:val="ПК_4Т"/>
    <w:basedOn w:val="4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e">
    <w:name w:val="СТБ_ПрилКир_5_Параграф_Текст"/>
    <w:aliases w:val="ПК_5Т"/>
    <w:basedOn w:val="51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01">
    <w:name w:val="СТБ_ПрилЛат_0_Заголовок"/>
    <w:aliases w:val="ПЛ_0З"/>
    <w:basedOn w:val="1f0"/>
    <w:next w:val="affff9"/>
    <w:rsid w:val="00197BF0"/>
    <w:pPr>
      <w:numPr>
        <w:numId w:val="42"/>
      </w:numPr>
      <w:ind w:left="397"/>
    </w:pPr>
  </w:style>
  <w:style w:type="paragraph" w:customStyle="1" w:styleId="12">
    <w:name w:val="СТБ_ПрилЛат_1_Раздел_Заголовок"/>
    <w:aliases w:val="ПЛ_1З"/>
    <w:basedOn w:val="1ff0"/>
    <w:next w:val="affff9"/>
    <w:rsid w:val="00197BF0"/>
    <w:pPr>
      <w:numPr>
        <w:ilvl w:val="1"/>
        <w:numId w:val="42"/>
      </w:numPr>
    </w:pPr>
  </w:style>
  <w:style w:type="paragraph" w:customStyle="1" w:styleId="24">
    <w:name w:val="СТБ_ПрилЛат_2_Подраздел_Заголовок"/>
    <w:aliases w:val="ПЛ_2З"/>
    <w:basedOn w:val="2fd"/>
    <w:next w:val="affff9"/>
    <w:rsid w:val="00197BF0"/>
    <w:pPr>
      <w:numPr>
        <w:ilvl w:val="2"/>
        <w:numId w:val="42"/>
      </w:numPr>
    </w:pPr>
  </w:style>
  <w:style w:type="paragraph" w:customStyle="1" w:styleId="32">
    <w:name w:val="СТБ_ПрилЛат_3_Пункт_Заголовок"/>
    <w:aliases w:val="ПЛ_3З"/>
    <w:basedOn w:val="3f4"/>
    <w:next w:val="affff9"/>
    <w:rsid w:val="00197BF0"/>
    <w:pPr>
      <w:numPr>
        <w:ilvl w:val="3"/>
        <w:numId w:val="42"/>
      </w:numPr>
    </w:pPr>
  </w:style>
  <w:style w:type="paragraph" w:customStyle="1" w:styleId="43">
    <w:name w:val="СТБ_ПрилЛат_4_Подпункт_Заголовок"/>
    <w:aliases w:val="ПЛ_4З"/>
    <w:basedOn w:val="4e"/>
    <w:next w:val="affff9"/>
    <w:rsid w:val="00197BF0"/>
    <w:pPr>
      <w:numPr>
        <w:ilvl w:val="4"/>
        <w:numId w:val="42"/>
      </w:numPr>
    </w:pPr>
  </w:style>
  <w:style w:type="paragraph" w:customStyle="1" w:styleId="52">
    <w:name w:val="СТБ_ПрилЛат_5_Параграф_Заголовок"/>
    <w:aliases w:val="ПЛ_5З"/>
    <w:basedOn w:val="5c"/>
    <w:next w:val="affff9"/>
    <w:rsid w:val="00197BF0"/>
    <w:pPr>
      <w:numPr>
        <w:ilvl w:val="5"/>
        <w:numId w:val="42"/>
      </w:numPr>
    </w:pPr>
  </w:style>
  <w:style w:type="paragraph" w:customStyle="1" w:styleId="1ff5">
    <w:name w:val="СТБ_ПрилЛат_1_Раздел_Текст"/>
    <w:aliases w:val="ПЛ_1Т"/>
    <w:basedOn w:val="12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1">
    <w:name w:val="СТБ_ПрилЛат_2_Подраздел_Текст"/>
    <w:aliases w:val="ПЛ_2Т"/>
    <w:basedOn w:val="24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7">
    <w:name w:val="СТБ_ПрилЛат_3_Пункт_Текст"/>
    <w:aliases w:val="ПЛ_3Т"/>
    <w:basedOn w:val="3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1">
    <w:name w:val="СТБ_ПрилЛат_4_Подпункт_Текст"/>
    <w:aliases w:val="ПЛ_4Т"/>
    <w:basedOn w:val="4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f">
    <w:name w:val="СТБ_ПрилЛат_5_Параграф_Текст"/>
    <w:aliases w:val="ПЛ_5Т"/>
    <w:basedOn w:val="5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0">
    <w:name w:val="СТБ_ПрилЗ_0_Заголовок"/>
    <w:aliases w:val="ПЗ_0З"/>
    <w:basedOn w:val="1f0"/>
    <w:next w:val="affff9"/>
    <w:rsid w:val="00197BF0"/>
    <w:pPr>
      <w:numPr>
        <w:numId w:val="43"/>
      </w:numPr>
      <w:ind w:left="397"/>
    </w:pPr>
  </w:style>
  <w:style w:type="paragraph" w:customStyle="1" w:styleId="affffffffffffd">
    <w:name w:val="СТБ_Текст_Жиртрест"/>
    <w:aliases w:val="ТКТ_Ж"/>
    <w:basedOn w:val="affff9"/>
    <w:next w:val="affff9"/>
    <w:qFormat/>
    <w:rsid w:val="00197BF0"/>
    <w:rPr>
      <w:b/>
    </w:rPr>
  </w:style>
  <w:style w:type="paragraph" w:customStyle="1" w:styleId="affffffffffffe">
    <w:name w:val="СТБ_ВыДанные_Хто"/>
    <w:aliases w:val="ВД_ХТО"/>
    <w:basedOn w:val="afff9"/>
    <w:rsid w:val="00197BF0"/>
    <w:pPr>
      <w:widowControl w:val="0"/>
      <w:suppressAutoHyphens/>
      <w:jc w:val="center"/>
    </w:pPr>
    <w:rPr>
      <w:sz w:val="18"/>
    </w:rPr>
  </w:style>
  <w:style w:type="paragraph" w:customStyle="1" w:styleId="afffffffffffff">
    <w:name w:val="СТБ_ВыДанные_Што"/>
    <w:aliases w:val="ВД_ШТО"/>
    <w:basedOn w:val="afff9"/>
    <w:rsid w:val="00197BF0"/>
    <w:pPr>
      <w:widowControl w:val="0"/>
      <w:pBdr>
        <w:top w:val="single" w:sz="8" w:space="2" w:color="000000"/>
        <w:bottom w:val="single" w:sz="8" w:space="3" w:color="000000"/>
      </w:pBdr>
      <w:suppressAutoHyphens/>
      <w:spacing w:before="100" w:after="100"/>
      <w:jc w:val="center"/>
    </w:pPr>
    <w:rPr>
      <w:sz w:val="18"/>
    </w:rPr>
  </w:style>
  <w:style w:type="paragraph" w:customStyle="1" w:styleId="afffffffffffff0">
    <w:name w:val="СТБ(И)_Обозначение"/>
    <w:aliases w:val="ИЗМ_ОБЗ"/>
    <w:basedOn w:val="afff9"/>
    <w:rsid w:val="00197BF0"/>
    <w:pPr>
      <w:keepNext/>
      <w:pageBreakBefore/>
      <w:suppressAutoHyphens/>
    </w:pPr>
    <w:rPr>
      <w:b/>
      <w:sz w:val="22"/>
    </w:rPr>
  </w:style>
  <w:style w:type="paragraph" w:customStyle="1" w:styleId="afffffffffffff1">
    <w:name w:val="СТБ(И)_Классификатор"/>
    <w:aliases w:val="ИЗМ_МКС"/>
    <w:basedOn w:val="afff9"/>
    <w:rsid w:val="00197BF0"/>
    <w:pPr>
      <w:keepNext/>
      <w:pageBreakBefore/>
      <w:suppressAutoHyphens/>
      <w:spacing w:after="160"/>
      <w:jc w:val="right"/>
    </w:pPr>
    <w:rPr>
      <w:b/>
      <w:caps/>
    </w:rPr>
  </w:style>
  <w:style w:type="paragraph" w:customStyle="1" w:styleId="afffffffffffff2">
    <w:name w:val="СТБ(И)_Наименование_Рус"/>
    <w:aliases w:val="ИЗМ_НМН_РУС"/>
    <w:basedOn w:val="afff9"/>
    <w:rsid w:val="00197BF0"/>
    <w:pPr>
      <w:suppressAutoHyphens/>
    </w:pPr>
    <w:rPr>
      <w:b/>
    </w:rPr>
  </w:style>
  <w:style w:type="paragraph" w:customStyle="1" w:styleId="afffffffffffff3">
    <w:name w:val="СТБ(И)_Наименование_Бел"/>
    <w:aliases w:val="ИЗМ_НМН_БЕЛ"/>
    <w:basedOn w:val="afff9"/>
    <w:rsid w:val="00197BF0"/>
    <w:pPr>
      <w:suppressAutoHyphens/>
    </w:pPr>
    <w:rPr>
      <w:b/>
      <w:lang w:val="be-BY"/>
    </w:rPr>
  </w:style>
  <w:style w:type="paragraph" w:customStyle="1" w:styleId="afffffffffffff4">
    <w:name w:val="СТБ(И)_ВведениеДок"/>
    <w:aliases w:val="ИЗМ_ДОК"/>
    <w:basedOn w:val="afff9"/>
    <w:next w:val="afffffffffffff5"/>
    <w:rsid w:val="00197BF0"/>
    <w:pPr>
      <w:keepNext/>
      <w:pBdr>
        <w:top w:val="single" w:sz="8" w:space="6" w:color="000000"/>
      </w:pBdr>
      <w:suppressAutoHyphens/>
      <w:spacing w:before="220" w:after="220"/>
      <w:ind w:firstLine="397"/>
      <w:jc w:val="both"/>
    </w:pPr>
  </w:style>
  <w:style w:type="paragraph" w:customStyle="1" w:styleId="afffffffffffff5">
    <w:name w:val="СТБ(И)_ВведениеДата"/>
    <w:aliases w:val="ИЗМ_ДАТ"/>
    <w:basedOn w:val="afff9"/>
    <w:next w:val="affff9"/>
    <w:rsid w:val="00197BF0"/>
    <w:pPr>
      <w:keepNext/>
      <w:suppressAutoHyphens/>
      <w:spacing w:before="220" w:after="220"/>
      <w:jc w:val="right"/>
    </w:pPr>
    <w:rPr>
      <w:b/>
    </w:rPr>
  </w:style>
  <w:style w:type="paragraph" w:customStyle="1" w:styleId="afffffffffffff6">
    <w:name w:val="СТБ(И)_Колонтитул(П)"/>
    <w:aliases w:val="ИЗМ_КТ_П"/>
    <w:basedOn w:val="afff9"/>
    <w:rsid w:val="00197BF0"/>
    <w:pPr>
      <w:suppressAutoHyphens/>
    </w:pPr>
  </w:style>
  <w:style w:type="paragraph" w:customStyle="1" w:styleId="afffffffffffff7">
    <w:name w:val="СТБ(И)_Колонцифра(П)"/>
    <w:aliases w:val="ИЗМ_КЦ_П"/>
    <w:basedOn w:val="afff9"/>
    <w:rsid w:val="00197BF0"/>
  </w:style>
  <w:style w:type="paragraph" w:customStyle="1" w:styleId="afffffffffffff8">
    <w:name w:val="СТБ(И)_Колонтитул(М)"/>
    <w:aliases w:val="ИЗМ_КТ_М"/>
    <w:basedOn w:val="afff9"/>
    <w:rsid w:val="00197BF0"/>
    <w:pPr>
      <w:suppressAutoHyphens/>
      <w:jc w:val="right"/>
    </w:pPr>
    <w:rPr>
      <w:i/>
    </w:rPr>
  </w:style>
  <w:style w:type="paragraph" w:customStyle="1" w:styleId="afffffffffffff9">
    <w:name w:val="СТБ(И)_Колонцифра(М)"/>
    <w:aliases w:val="ИЗМ_КЦ_М"/>
    <w:basedOn w:val="afff9"/>
    <w:rsid w:val="00197BF0"/>
    <w:pPr>
      <w:jc w:val="center"/>
    </w:pPr>
  </w:style>
  <w:style w:type="paragraph" w:customStyle="1" w:styleId="afffffffffffffa">
    <w:name w:val="СТБ(И)_Указатель"/>
    <w:aliases w:val="ИЗМ_УКЗ"/>
    <w:basedOn w:val="afff9"/>
    <w:next w:val="afff9"/>
    <w:rsid w:val="00197BF0"/>
    <w:pPr>
      <w:spacing w:before="600"/>
      <w:jc w:val="center"/>
    </w:pPr>
    <w:rPr>
      <w:b/>
    </w:rPr>
  </w:style>
  <w:style w:type="paragraph" w:customStyle="1" w:styleId="afffffffffffffb">
    <w:name w:val="СТБ(П)_Обозначение"/>
    <w:aliases w:val="ПОП_ОБЗ"/>
    <w:basedOn w:val="afff9"/>
    <w:next w:val="afff9"/>
    <w:rsid w:val="00197BF0"/>
    <w:pPr>
      <w:keepNext/>
      <w:suppressAutoHyphens/>
      <w:spacing w:before="80" w:after="40"/>
      <w:ind w:firstLine="397"/>
      <w:jc w:val="both"/>
    </w:pPr>
    <w:rPr>
      <w:b/>
    </w:rPr>
  </w:style>
  <w:style w:type="paragraph" w:customStyle="1" w:styleId="afffffffffffffc">
    <w:name w:val="СТБ(П)_Классификатор"/>
    <w:aliases w:val="ПОП_МКС"/>
    <w:basedOn w:val="afff9"/>
    <w:next w:val="afff9"/>
    <w:rsid w:val="00197BF0"/>
    <w:pPr>
      <w:keepNext/>
      <w:suppressAutoHyphens/>
      <w:spacing w:before="220" w:after="160"/>
      <w:jc w:val="right"/>
    </w:pPr>
    <w:rPr>
      <w:b/>
      <w:caps/>
    </w:rPr>
  </w:style>
  <w:style w:type="paragraph" w:customStyle="1" w:styleId="afffffffffffffd">
    <w:name w:val="СТБ(П)_Указатель"/>
    <w:aliases w:val="ПОП_УКЗ"/>
    <w:basedOn w:val="afff9"/>
    <w:next w:val="afff9"/>
    <w:rsid w:val="00197BF0"/>
    <w:pPr>
      <w:spacing w:before="600"/>
      <w:jc w:val="center"/>
    </w:pPr>
    <w:rPr>
      <w:b/>
    </w:rPr>
  </w:style>
  <w:style w:type="numbering" w:customStyle="1" w:styleId="af2">
    <w:name w:val="СТБ_Перечисление_Тире"/>
    <w:aliases w:val="ПРЧ_ТИР"/>
    <w:basedOn w:val="aff"/>
    <w:uiPriority w:val="99"/>
    <w:rsid w:val="00197BF0"/>
    <w:pPr>
      <w:numPr>
        <w:numId w:val="16"/>
      </w:numPr>
    </w:pPr>
  </w:style>
  <w:style w:type="numbering" w:customStyle="1" w:styleId="a1">
    <w:name w:val="СТБ_Перечисление_Дефис"/>
    <w:aliases w:val="ПРЧ_ДФС"/>
    <w:basedOn w:val="aff"/>
    <w:uiPriority w:val="99"/>
    <w:rsid w:val="00197BF0"/>
    <w:pPr>
      <w:numPr>
        <w:numId w:val="17"/>
      </w:numPr>
    </w:pPr>
  </w:style>
  <w:style w:type="numbering" w:customStyle="1" w:styleId="af3">
    <w:name w:val="СТБ_Перечисление_БукваКир"/>
    <w:aliases w:val="ПРЧ_КИР"/>
    <w:basedOn w:val="aff"/>
    <w:uiPriority w:val="99"/>
    <w:rsid w:val="00197BF0"/>
    <w:pPr>
      <w:numPr>
        <w:numId w:val="18"/>
      </w:numPr>
    </w:pPr>
  </w:style>
  <w:style w:type="numbering" w:customStyle="1" w:styleId="ae">
    <w:name w:val="СТБ_Перечисление_БукваЛат"/>
    <w:aliases w:val="ПРЧ_ЛАТ"/>
    <w:basedOn w:val="aff"/>
    <w:uiPriority w:val="99"/>
    <w:rsid w:val="00197BF0"/>
    <w:pPr>
      <w:numPr>
        <w:numId w:val="19"/>
      </w:numPr>
    </w:pPr>
  </w:style>
  <w:style w:type="numbering" w:customStyle="1" w:styleId="ab">
    <w:name w:val="СТБ_Перечисление_ЧислоАраб"/>
    <w:aliases w:val="ПРЧ_АРА"/>
    <w:basedOn w:val="aff"/>
    <w:uiPriority w:val="99"/>
    <w:rsid w:val="00197BF0"/>
    <w:pPr>
      <w:numPr>
        <w:numId w:val="20"/>
      </w:numPr>
    </w:pPr>
  </w:style>
  <w:style w:type="numbering" w:customStyle="1" w:styleId="a2">
    <w:name w:val="СТБ_Перечисление_ЧислоРим"/>
    <w:aliases w:val="ПРЧ_РИМ"/>
    <w:basedOn w:val="aff"/>
    <w:uiPriority w:val="99"/>
    <w:rsid w:val="00197BF0"/>
    <w:pPr>
      <w:numPr>
        <w:numId w:val="21"/>
      </w:numPr>
    </w:pPr>
  </w:style>
  <w:style w:type="numbering" w:customStyle="1" w:styleId="a8">
    <w:name w:val="СТБ_Перечисление_Таблица"/>
    <w:aliases w:val="ПРЧ_ТБЛ"/>
    <w:basedOn w:val="aff"/>
    <w:uiPriority w:val="99"/>
    <w:rsid w:val="00197BF0"/>
    <w:pPr>
      <w:numPr>
        <w:numId w:val="22"/>
      </w:numPr>
    </w:pPr>
  </w:style>
  <w:style w:type="character" w:customStyle="1" w:styleId="afffffffffffffe">
    <w:name w:val="СТБ_Таблица_Номер"/>
    <w:aliases w:val="Тбл_Нмр"/>
    <w:qFormat/>
    <w:rsid w:val="00197BF0"/>
  </w:style>
  <w:style w:type="character" w:customStyle="1" w:styleId="1ff6">
    <w:name w:val="СТБ_Ужатый_1"/>
    <w:aliases w:val="Уж1"/>
    <w:rsid w:val="00197BF0"/>
    <w:rPr>
      <w:spacing w:val="-2"/>
    </w:rPr>
  </w:style>
  <w:style w:type="character" w:customStyle="1" w:styleId="affffffffffffff">
    <w:name w:val="СТБ_Приложение_Статус"/>
    <w:aliases w:val="Плж_Стс"/>
    <w:rsid w:val="00197BF0"/>
    <w:rPr>
      <w:b/>
    </w:rPr>
  </w:style>
  <w:style w:type="character" w:customStyle="1" w:styleId="2ff2">
    <w:name w:val="СТБ_Ужатый_2"/>
    <w:aliases w:val="Уж2"/>
    <w:rsid w:val="00197BF0"/>
    <w:rPr>
      <w:spacing w:val="-4"/>
    </w:rPr>
  </w:style>
  <w:style w:type="character" w:customStyle="1" w:styleId="3f8">
    <w:name w:val="СТБ_Ужатый_3"/>
    <w:aliases w:val="Уж3"/>
    <w:rsid w:val="00197BF0"/>
    <w:rPr>
      <w:spacing w:val="-6"/>
    </w:rPr>
  </w:style>
  <w:style w:type="paragraph" w:customStyle="1" w:styleId="affffffffffffff0">
    <w:name w:val="СТБ_Рисунок_Имя_Таблица"/>
    <w:aliases w:val="РСН_ИМЯ_ТБЛ"/>
    <w:rsid w:val="00197BF0"/>
    <w:pPr>
      <w:suppressAutoHyphens/>
    </w:pPr>
    <w:rPr>
      <w:rFonts w:ascii="Arial" w:eastAsia="Calibri" w:hAnsi="Arial" w:cs="Arial"/>
      <w:b/>
      <w:sz w:val="18"/>
      <w:lang w:eastAsia="en-US"/>
    </w:rPr>
  </w:style>
  <w:style w:type="character" w:customStyle="1" w:styleId="affffffffffffff1">
    <w:name w:val="СТБ_Рисунок_Номер"/>
    <w:aliases w:val="Рсн_Нмр"/>
    <w:qFormat/>
    <w:rsid w:val="00197BF0"/>
  </w:style>
  <w:style w:type="paragraph" w:customStyle="1" w:styleId="affffffffffffff2">
    <w:name w:val="СТБ_ТитЛист_Палка"/>
    <w:aliases w:val="ТЛ_ПЛК"/>
    <w:basedOn w:val="afff9"/>
    <w:rsid w:val="00197BF0"/>
    <w:pPr>
      <w:pBdr>
        <w:top w:val="thickThinMediumGap" w:sz="24" w:space="0" w:color="000000"/>
      </w:pBdr>
      <w:ind w:right="-1134"/>
    </w:pPr>
  </w:style>
  <w:style w:type="paragraph" w:customStyle="1" w:styleId="affffffffffffff3">
    <w:name w:val="СТБ_Таблица_Имя_Таблица"/>
    <w:aliases w:val="ТБЛ_ИМЯ_ТБЛ"/>
    <w:basedOn w:val="affffffffffd"/>
    <w:rsid w:val="00197BF0"/>
    <w:pPr>
      <w:ind w:left="0"/>
    </w:pPr>
  </w:style>
  <w:style w:type="paragraph" w:customStyle="1" w:styleId="affffffffffffff4">
    <w:name w:val="СТБ_Таблица_Дырка_До"/>
    <w:aliases w:val="ТБЛ_ДД"/>
    <w:basedOn w:val="afff9"/>
    <w:next w:val="afff9"/>
    <w:rsid w:val="00197BF0"/>
    <w:pPr>
      <w:keepNext/>
      <w:widowControl w:val="0"/>
      <w:spacing w:before="160"/>
    </w:pPr>
    <w:rPr>
      <w:sz w:val="2"/>
    </w:rPr>
  </w:style>
  <w:style w:type="paragraph" w:customStyle="1" w:styleId="affffffffffffff5">
    <w:name w:val="СТБ_Предисловие_НеНомер"/>
    <w:aliases w:val="ПС_ПНР"/>
    <w:basedOn w:val="afc"/>
    <w:next w:val="affffc"/>
    <w:rsid w:val="00197BF0"/>
    <w:pPr>
      <w:spacing w:before="100"/>
      <w:ind w:firstLine="397"/>
    </w:pPr>
    <w:rPr>
      <w:rFonts w:ascii="Arial" w:hAnsi="Arial"/>
      <w:sz w:val="20"/>
      <w:szCs w:val="20"/>
      <w:lang w:eastAsia="en-US"/>
    </w:rPr>
  </w:style>
  <w:style w:type="character" w:customStyle="1" w:styleId="74">
    <w:name w:val="СТБ_Мелкий_7"/>
    <w:aliases w:val="Мл7"/>
    <w:rsid w:val="00197BF0"/>
    <w:rPr>
      <w:sz w:val="14"/>
    </w:rPr>
  </w:style>
  <w:style w:type="character" w:customStyle="1" w:styleId="84">
    <w:name w:val="СТБ_Мелкий_8"/>
    <w:aliases w:val="Мл8"/>
    <w:rsid w:val="00197BF0"/>
    <w:rPr>
      <w:sz w:val="16"/>
    </w:rPr>
  </w:style>
  <w:style w:type="character" w:customStyle="1" w:styleId="93">
    <w:name w:val="СТБ_Мелкий_9"/>
    <w:aliases w:val="Мл9"/>
    <w:rsid w:val="00197BF0"/>
    <w:rPr>
      <w:sz w:val="18"/>
    </w:rPr>
  </w:style>
  <w:style w:type="character" w:customStyle="1" w:styleId="1ff7">
    <w:name w:val="СТБ_Ужатый_1_Жирный"/>
    <w:aliases w:val="Уж1_Жир"/>
    <w:rsid w:val="00197BF0"/>
    <w:rPr>
      <w:b/>
      <w:spacing w:val="-2"/>
    </w:rPr>
  </w:style>
  <w:style w:type="character" w:customStyle="1" w:styleId="2ff3">
    <w:name w:val="СТБ_Ужатый_2_Жирный"/>
    <w:aliases w:val="Уж2_Жир"/>
    <w:rsid w:val="00197BF0"/>
    <w:rPr>
      <w:b/>
      <w:spacing w:val="-4"/>
    </w:rPr>
  </w:style>
  <w:style w:type="character" w:customStyle="1" w:styleId="affffffffffffff6">
    <w:name w:val="СТБ_Греча"/>
    <w:aliases w:val="Грч"/>
    <w:rsid w:val="00197BF0"/>
    <w:rPr>
      <w:rFonts w:ascii="Times New Roman" w:hAnsi="Times New Roman" w:cs="Times New Roman"/>
      <w:noProof/>
      <w:lang w:val="el-GR"/>
    </w:rPr>
  </w:style>
  <w:style w:type="character" w:customStyle="1" w:styleId="affffffffffffff7">
    <w:name w:val="СТБ_Надстрочный_Косой"/>
    <w:aliases w:val="Над_Кос"/>
    <w:rsid w:val="00197BF0"/>
    <w:rPr>
      <w:i/>
      <w:vertAlign w:val="superscript"/>
    </w:rPr>
  </w:style>
  <w:style w:type="character" w:customStyle="1" w:styleId="affffffffffffff8">
    <w:name w:val="СТБ_Подстрочный"/>
    <w:aliases w:val="Под"/>
    <w:rsid w:val="00197BF0"/>
    <w:rPr>
      <w:vertAlign w:val="subscript"/>
    </w:rPr>
  </w:style>
  <w:style w:type="character" w:customStyle="1" w:styleId="affffffffffffff9">
    <w:name w:val="СТБ_Подстрочный_ЖирноКосой"/>
    <w:aliases w:val="Под_ЖирКос"/>
    <w:rsid w:val="00197BF0"/>
    <w:rPr>
      <w:b/>
      <w:i/>
      <w:vertAlign w:val="subscript"/>
    </w:rPr>
  </w:style>
  <w:style w:type="character" w:customStyle="1" w:styleId="affffffffffffffa">
    <w:name w:val="СТБ_Подстрочный_Жирный"/>
    <w:aliases w:val="Под_Жир"/>
    <w:rsid w:val="00197BF0"/>
    <w:rPr>
      <w:b/>
      <w:vertAlign w:val="subscript"/>
    </w:rPr>
  </w:style>
  <w:style w:type="character" w:customStyle="1" w:styleId="affffffffffffffb">
    <w:name w:val="СТБ_Подстрочный_Косой"/>
    <w:aliases w:val="Под_Кос"/>
    <w:rsid w:val="00197BF0"/>
    <w:rPr>
      <w:i/>
      <w:vertAlign w:val="subscript"/>
    </w:rPr>
  </w:style>
  <w:style w:type="character" w:customStyle="1" w:styleId="affffffffffffffc">
    <w:name w:val="СТБ_Подчёрканный"/>
    <w:aliases w:val="Пдч"/>
    <w:rsid w:val="00197BF0"/>
    <w:rPr>
      <w:u w:val="single"/>
    </w:rPr>
  </w:style>
  <w:style w:type="paragraph" w:customStyle="1" w:styleId="affffffffffffffd">
    <w:name w:val="СТБ_ТитЛист_Обозначение"/>
    <w:aliases w:val="ТЛ_ОБЗ"/>
    <w:basedOn w:val="afff9"/>
    <w:rsid w:val="00197BF0"/>
    <w:pPr>
      <w:suppressAutoHyphens/>
      <w:jc w:val="right"/>
    </w:pPr>
    <w:rPr>
      <w:b/>
      <w:sz w:val="36"/>
    </w:rPr>
  </w:style>
  <w:style w:type="paragraph" w:customStyle="1" w:styleId="affffffffffffffe">
    <w:name w:val="СТБ_КолонТитул_Чёт"/>
    <w:aliases w:val="КТ_Ч"/>
    <w:basedOn w:val="afffffffffffffff"/>
    <w:rsid w:val="00197BF0"/>
    <w:pPr>
      <w:jc w:val="left"/>
    </w:pPr>
  </w:style>
  <w:style w:type="paragraph" w:customStyle="1" w:styleId="afffffffffffffff0">
    <w:name w:val="СТБ_КолонТитул_Нечёт"/>
    <w:aliases w:val="КТ_Н"/>
    <w:basedOn w:val="afffffffffffffff"/>
    <w:rsid w:val="00197BF0"/>
    <w:pPr>
      <w:jc w:val="right"/>
    </w:pPr>
  </w:style>
  <w:style w:type="paragraph" w:customStyle="1" w:styleId="afffffffffffffff1">
    <w:name w:val="СТБ_ТитЛист_Обозначение(П)"/>
    <w:aliases w:val="ТЛ_ОБЗ_П"/>
    <w:basedOn w:val="affffffffffffffd"/>
    <w:rsid w:val="00197BF0"/>
    <w:rPr>
      <w:i/>
    </w:rPr>
  </w:style>
  <w:style w:type="paragraph" w:customStyle="1" w:styleId="afffffffffffffff2">
    <w:name w:val="СТБ_ТитЛист_Стадия"/>
    <w:aliases w:val="ТЛ_СТД"/>
    <w:basedOn w:val="afff9"/>
    <w:rsid w:val="00197BF0"/>
    <w:pPr>
      <w:suppressAutoHyphens/>
      <w:spacing w:before="960"/>
    </w:pPr>
    <w:rPr>
      <w:b/>
      <w:sz w:val="24"/>
    </w:rPr>
  </w:style>
  <w:style w:type="paragraph" w:customStyle="1" w:styleId="afffffffffffffff3">
    <w:name w:val="СТБ_ТитЛист_Стадия(П)"/>
    <w:aliases w:val="ТЛ_СТД_П"/>
    <w:basedOn w:val="afffffffffffffff2"/>
    <w:rsid w:val="00197BF0"/>
    <w:pPr>
      <w:ind w:left="1134" w:right="1134"/>
      <w:jc w:val="center"/>
    </w:pPr>
    <w:rPr>
      <w:b w:val="0"/>
      <w:i/>
    </w:rPr>
  </w:style>
  <w:style w:type="numbering" w:customStyle="1" w:styleId="af6">
    <w:name w:val="СТБ_Перечисление_Примечание"/>
    <w:aliases w:val="ПРЧ_ПМЧ"/>
    <w:basedOn w:val="aff"/>
    <w:uiPriority w:val="99"/>
    <w:rsid w:val="00197BF0"/>
    <w:pPr>
      <w:numPr>
        <w:numId w:val="23"/>
      </w:numPr>
    </w:pPr>
  </w:style>
  <w:style w:type="character" w:customStyle="1" w:styleId="3f9">
    <w:name w:val="СТБ_Ужатый_3_Жирный"/>
    <w:aliases w:val="Уж3_Жир"/>
    <w:rsid w:val="00197BF0"/>
    <w:rPr>
      <w:b/>
      <w:spacing w:val="-6"/>
    </w:rPr>
  </w:style>
  <w:style w:type="character" w:customStyle="1" w:styleId="4f2">
    <w:name w:val="СТБ_Ужатый_4"/>
    <w:aliases w:val="Уж4"/>
    <w:rsid w:val="00197BF0"/>
    <w:rPr>
      <w:spacing w:val="-8"/>
    </w:rPr>
  </w:style>
  <w:style w:type="character" w:customStyle="1" w:styleId="5f0">
    <w:name w:val="СТБ_Ужатый_5"/>
    <w:aliases w:val="Уж5"/>
    <w:rsid w:val="00197BF0"/>
    <w:rPr>
      <w:spacing w:val="-10"/>
    </w:rPr>
  </w:style>
  <w:style w:type="character" w:customStyle="1" w:styleId="afffffffffffffff4">
    <w:name w:val="СТБ_Греча_Жирный"/>
    <w:aliases w:val="Грч_Жир"/>
    <w:rsid w:val="00197BF0"/>
    <w:rPr>
      <w:rFonts w:ascii="Times New Roman" w:hAnsi="Times New Roman" w:cs="Times New Roman"/>
      <w:b/>
      <w:noProof/>
      <w:lang w:val="el-GR"/>
    </w:rPr>
  </w:style>
  <w:style w:type="paragraph" w:customStyle="1" w:styleId="afffffffffffffff5">
    <w:name w:val="СТБ_Припылок_СтрРаз_УДК_Верх"/>
    <w:aliases w:val="ППЛ_СР_УДК_В"/>
    <w:basedOn w:val="afff9"/>
    <w:next w:val="afc"/>
    <w:rsid w:val="00197BF0"/>
    <w:pPr>
      <w:keepNext/>
      <w:pageBreakBefore/>
      <w:suppressAutoHyphens/>
      <w:spacing w:after="200"/>
    </w:pPr>
  </w:style>
  <w:style w:type="paragraph" w:customStyle="1" w:styleId="affffb">
    <w:name w:val="СТБ_Формула"/>
    <w:aliases w:val="ФМЛ"/>
    <w:basedOn w:val="afff9"/>
    <w:next w:val="afff9"/>
    <w:hidden/>
    <w:semiHidden/>
    <w:rsid w:val="00197BF0"/>
    <w:pPr>
      <w:tabs>
        <w:tab w:val="center" w:pos="4819"/>
        <w:tab w:val="right" w:pos="9638"/>
      </w:tabs>
      <w:spacing w:before="80" w:after="80"/>
      <w:jc w:val="both"/>
    </w:pPr>
  </w:style>
  <w:style w:type="paragraph" w:customStyle="1" w:styleId="afffffffffffffff6">
    <w:name w:val="СТБ_Таблица_Дырка_Голова"/>
    <w:aliases w:val="ТБЛ_ДГ"/>
    <w:basedOn w:val="afff9"/>
    <w:next w:val="afff9"/>
    <w:rsid w:val="00197BF0"/>
    <w:pPr>
      <w:keepNext/>
      <w:spacing w:line="24" w:lineRule="auto"/>
    </w:pPr>
    <w:rPr>
      <w:vanish/>
      <w:sz w:val="2"/>
      <w:szCs w:val="2"/>
    </w:rPr>
  </w:style>
  <w:style w:type="paragraph" w:customStyle="1" w:styleId="afffffffffffffff7">
    <w:name w:val="СТБ_Таблица_Лево_Отступ"/>
    <w:aliases w:val="ТБЛ_ЛО"/>
    <w:basedOn w:val="afffffffffffc"/>
    <w:rsid w:val="00197BF0"/>
    <w:pPr>
      <w:ind w:firstLine="142"/>
    </w:pPr>
  </w:style>
  <w:style w:type="paragraph" w:customStyle="1" w:styleId="afffffffffffffff8">
    <w:name w:val="СТБ_Припылок_СтрРаз_Обозначение"/>
    <w:aliases w:val="ППЛ_СР_ОБЗ"/>
    <w:basedOn w:val="afff9"/>
    <w:rsid w:val="00197BF0"/>
    <w:pPr>
      <w:suppressAutoHyphens/>
      <w:ind w:left="57" w:right="57"/>
      <w:jc w:val="center"/>
    </w:pPr>
    <w:rPr>
      <w:b/>
      <w:sz w:val="28"/>
    </w:rPr>
  </w:style>
  <w:style w:type="paragraph" w:customStyle="1" w:styleId="afffffffffffffff9">
    <w:name w:val="СТБ_Припылок_СтрРаз_МКС"/>
    <w:aliases w:val="ППЛ_СР_МКС"/>
    <w:basedOn w:val="afff9"/>
    <w:rsid w:val="00197BF0"/>
  </w:style>
  <w:style w:type="paragraph" w:customStyle="1" w:styleId="afffffffffffffffa">
    <w:name w:val="СТБ_Припылок_СтрРаз_ОКП"/>
    <w:aliases w:val="ППЛ_СР_ОКП"/>
    <w:basedOn w:val="afff9"/>
    <w:rsid w:val="00197BF0"/>
  </w:style>
  <w:style w:type="paragraph" w:customStyle="1" w:styleId="afffffffffffffffb">
    <w:name w:val="СТБ_Припылок_СтрРаз_НаименованиеРус"/>
    <w:aliases w:val="ППЛ_СР_НМН_РУС"/>
    <w:basedOn w:val="affffffffff5"/>
    <w:rsid w:val="00197BF0"/>
    <w:pPr>
      <w:spacing w:before="0" w:after="0"/>
    </w:pPr>
  </w:style>
  <w:style w:type="paragraph" w:customStyle="1" w:styleId="afffffffffffffffc">
    <w:name w:val="СТБ_Припылок_СтрРаз_НаименованиеБел"/>
    <w:aliases w:val="ППЛ_СР_НМН_БЕЛ"/>
    <w:basedOn w:val="affffffffff7"/>
    <w:rsid w:val="00197BF0"/>
    <w:pPr>
      <w:spacing w:before="0" w:after="0"/>
      <w:contextualSpacing w:val="0"/>
    </w:pPr>
  </w:style>
  <w:style w:type="paragraph" w:customStyle="1" w:styleId="afffffffffffffffd">
    <w:name w:val="СТБ_Припылок_СтрРаз_НаименованиеАнг"/>
    <w:aliases w:val="ППЛ_СР_НМН_АНГ"/>
    <w:basedOn w:val="affffffffff8"/>
    <w:rsid w:val="00197BF0"/>
    <w:pPr>
      <w:spacing w:before="0" w:after="0"/>
      <w:contextualSpacing w:val="0"/>
    </w:pPr>
  </w:style>
  <w:style w:type="paragraph" w:customStyle="1" w:styleId="afffffffffffffffe">
    <w:name w:val="СТБ_Припылок_СтрРаз_УДК"/>
    <w:aliases w:val="ППЛ_СР_УДК"/>
    <w:basedOn w:val="afff9"/>
    <w:rsid w:val="00197BF0"/>
    <w:rPr>
      <w:b/>
    </w:rPr>
  </w:style>
  <w:style w:type="paragraph" w:customStyle="1" w:styleId="affffffffffffffff">
    <w:name w:val="СТБ_Припылок_Переиздание_Лист"/>
    <w:aliases w:val="ППЛ_ПИ_ЛСТ"/>
    <w:basedOn w:val="afff9"/>
    <w:next w:val="afff9"/>
    <w:rsid w:val="00197BF0"/>
    <w:pPr>
      <w:pageBreakBefore/>
      <w:spacing w:before="5500"/>
    </w:pPr>
    <w:rPr>
      <w:lang w:val="en-US"/>
    </w:rPr>
  </w:style>
  <w:style w:type="paragraph" w:customStyle="1" w:styleId="affffffffffffffff0">
    <w:name w:val="СТБ_Припылок_Приложение_Обозначение"/>
    <w:basedOn w:val="afff9"/>
    <w:rsid w:val="00197BF0"/>
    <w:pPr>
      <w:keepNext/>
      <w:pageBreakBefore/>
      <w:suppressAutoHyphens/>
      <w:jc w:val="center"/>
      <w:outlineLvl w:val="0"/>
    </w:pPr>
    <w:rPr>
      <w:i/>
      <w:caps/>
    </w:rPr>
  </w:style>
  <w:style w:type="paragraph" w:customStyle="1" w:styleId="affffffffffffffff1">
    <w:name w:val="СТБ_Припылок_Приложение_Статус"/>
    <w:basedOn w:val="afff9"/>
    <w:rsid w:val="00197BF0"/>
    <w:pPr>
      <w:keepNext/>
      <w:suppressAutoHyphens/>
      <w:jc w:val="center"/>
    </w:pPr>
    <w:rPr>
      <w:i/>
    </w:rPr>
  </w:style>
  <w:style w:type="paragraph" w:customStyle="1" w:styleId="affffffffffffffff2">
    <w:name w:val="СТБ_Припылок_Приложение_Заголовок"/>
    <w:basedOn w:val="afff9"/>
    <w:rsid w:val="00197BF0"/>
    <w:pPr>
      <w:keepNext/>
      <w:suppressAutoHyphens/>
      <w:spacing w:before="220" w:after="220"/>
      <w:jc w:val="center"/>
    </w:pPr>
    <w:rPr>
      <w:b/>
      <w:caps/>
    </w:rPr>
  </w:style>
  <w:style w:type="paragraph" w:customStyle="1" w:styleId="a6">
    <w:name w:val="СТБ_Припылок_ИнфоДанные_Пункт"/>
    <w:aliases w:val="ППЛ_ИД_ПКТ"/>
    <w:basedOn w:val="afc"/>
    <w:rsid w:val="00197BF0"/>
    <w:pPr>
      <w:numPr>
        <w:numId w:val="24"/>
      </w:numPr>
      <w:spacing w:before="100" w:after="10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ffffffffffffffff3">
    <w:name w:val="СТБ_Припылок_ИнфоДанные_Текст"/>
    <w:basedOn w:val="afff9"/>
    <w:rsid w:val="00197BF0"/>
    <w:pPr>
      <w:ind w:firstLine="397"/>
      <w:jc w:val="both"/>
    </w:pPr>
  </w:style>
  <w:style w:type="paragraph" w:customStyle="1" w:styleId="affffffffffffffff4">
    <w:name w:val="СТБ_Припылок_ИнфоДанные"/>
    <w:aliases w:val="ППЛ_ИНФ"/>
    <w:basedOn w:val="afff9"/>
    <w:next w:val="afc"/>
    <w:rsid w:val="00197BF0"/>
    <w:pPr>
      <w:keepNext/>
      <w:pageBreakBefore/>
      <w:suppressAutoHyphens/>
      <w:spacing w:after="220"/>
      <w:jc w:val="center"/>
      <w:outlineLvl w:val="0"/>
    </w:pPr>
    <w:rPr>
      <w:b/>
      <w:sz w:val="22"/>
    </w:rPr>
  </w:style>
  <w:style w:type="paragraph" w:customStyle="1" w:styleId="affffffffffffffff5">
    <w:name w:val="СТБ_(ГОСТ)_Предисловие_Заголовок"/>
    <w:aliases w:val="ГОСТ_ПС_ЗГЛ"/>
    <w:next w:val="afc"/>
    <w:rsid w:val="00197BF0"/>
    <w:pPr>
      <w:keepNext/>
      <w:pageBreakBefore/>
      <w:widowControl w:val="0"/>
      <w:suppressAutoHyphens/>
      <w:spacing w:after="220"/>
      <w:jc w:val="center"/>
      <w:outlineLvl w:val="0"/>
    </w:pPr>
    <w:rPr>
      <w:rFonts w:ascii="Arial" w:eastAsia="Calibri" w:hAnsi="Arial" w:cs="Arial"/>
      <w:b/>
      <w:sz w:val="22"/>
      <w:lang w:eastAsia="en-US"/>
    </w:rPr>
  </w:style>
  <w:style w:type="paragraph" w:customStyle="1" w:styleId="affffffffffffffff6">
    <w:name w:val="СТБ_(ГОСТ)_Предисловие_Сведения"/>
    <w:aliases w:val="ГОСТ_ПС_СВД"/>
    <w:next w:val="afc"/>
    <w:rsid w:val="00197BF0"/>
    <w:pPr>
      <w:keepNext/>
      <w:suppressAutoHyphens/>
      <w:spacing w:before="100" w:after="100"/>
      <w:ind w:firstLine="397"/>
    </w:pPr>
    <w:rPr>
      <w:rFonts w:ascii="Arial" w:eastAsia="Calibri" w:hAnsi="Arial" w:cs="Arial"/>
      <w:b/>
      <w:lang w:eastAsia="en-US"/>
    </w:rPr>
  </w:style>
  <w:style w:type="paragraph" w:customStyle="1" w:styleId="affffffffffffffff7">
    <w:name w:val="СТБ_(ГОСТ)_Предисловие_Голосование"/>
    <w:aliases w:val="ГОСТ_ПС_ГЛС"/>
    <w:basedOn w:val="afc"/>
    <w:next w:val="afc"/>
    <w:rsid w:val="00197BF0"/>
    <w:pPr>
      <w:keepNext/>
      <w:suppressAutoHyphens/>
      <w:spacing w:before="100" w:after="40"/>
      <w:ind w:firstLine="397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1ff8">
    <w:name w:val="СТБ_(ГОСТ)_БиблиоДанные_Ряд1"/>
    <w:aliases w:val="ГОСТ_БД_РД1"/>
    <w:next w:val="2ff4"/>
    <w:rsid w:val="00197BF0"/>
    <w:pPr>
      <w:pageBreakBefore/>
      <w:widowControl w:val="0"/>
      <w:pBdr>
        <w:top w:val="single" w:sz="8" w:space="10" w:color="auto"/>
      </w:pBdr>
      <w:tabs>
        <w:tab w:val="center" w:pos="4820"/>
        <w:tab w:val="center" w:pos="7371"/>
        <w:tab w:val="right" w:pos="9639"/>
      </w:tabs>
      <w:spacing w:before="40" w:after="80"/>
      <w:jc w:val="both"/>
    </w:pPr>
    <w:rPr>
      <w:rFonts w:ascii="Arial" w:eastAsia="Calibri" w:hAnsi="Arial" w:cs="Arial"/>
      <w:caps/>
      <w:lang w:eastAsia="en-US"/>
    </w:rPr>
  </w:style>
  <w:style w:type="paragraph" w:customStyle="1" w:styleId="2ff4">
    <w:name w:val="СТБ_(ГОСТ)_БиблиоДанные_Ряд2"/>
    <w:aliases w:val="ГОСТ_БД_РД2"/>
    <w:next w:val="afc"/>
    <w:rsid w:val="00197BF0"/>
    <w:pPr>
      <w:widowControl w:val="0"/>
      <w:pBdr>
        <w:bottom w:val="single" w:sz="8" w:space="10" w:color="auto"/>
      </w:pBdr>
      <w:spacing w:before="80" w:after="40"/>
      <w:jc w:val="both"/>
    </w:pPr>
    <w:rPr>
      <w:rFonts w:ascii="Arial" w:eastAsia="Calibri" w:hAnsi="Arial" w:cs="Arial"/>
      <w:lang w:eastAsia="en-US"/>
    </w:rPr>
  </w:style>
  <w:style w:type="paragraph" w:customStyle="1" w:styleId="affffffffffffffff8">
    <w:name w:val="СТБ_Идентификатор"/>
    <w:aliases w:val="ПИ_ИД"/>
    <w:basedOn w:val="afff9"/>
    <w:next w:val="afff9"/>
    <w:rsid w:val="00197BF0"/>
    <w:pPr>
      <w:suppressAutoHyphens/>
      <w:spacing w:before="40" w:after="80"/>
      <w:ind w:firstLine="397"/>
    </w:pPr>
    <w:rPr>
      <w:b/>
    </w:rPr>
  </w:style>
  <w:style w:type="paragraph" w:customStyle="1" w:styleId="affffffffffffffff9">
    <w:name w:val="СТБ_ТитЛист_Палка_Верх"/>
    <w:aliases w:val="ТЛ_ПЛК_В"/>
    <w:basedOn w:val="affffffffffffff2"/>
    <w:rsid w:val="00197BF0"/>
    <w:pPr>
      <w:pBdr>
        <w:top w:val="thickThinMediumGap" w:sz="24" w:space="2" w:color="000000"/>
      </w:pBdr>
      <w:spacing w:before="40" w:after="880"/>
      <w:jc w:val="both"/>
    </w:pPr>
  </w:style>
  <w:style w:type="paragraph" w:customStyle="1" w:styleId="affffffffffffffffa">
    <w:name w:val="СТБ_ТитЛист_Палка_Низ"/>
    <w:aliases w:val="ТЛ_ПЛК_Н"/>
    <w:basedOn w:val="affffffffffffff2"/>
    <w:rsid w:val="00197BF0"/>
    <w:pPr>
      <w:pBdr>
        <w:top w:val="thickThinMediumGap" w:sz="24" w:space="2" w:color="000000"/>
      </w:pBdr>
      <w:spacing w:before="40" w:after="1760"/>
    </w:pPr>
  </w:style>
  <w:style w:type="paragraph" w:customStyle="1" w:styleId="affffffffffffffffb">
    <w:name w:val="СТБ_Припылок_СтрРаз_Введение"/>
    <w:aliases w:val="ППЛ_СР_ВВ"/>
    <w:basedOn w:val="afff9"/>
    <w:rsid w:val="00197BF0"/>
    <w:pPr>
      <w:tabs>
        <w:tab w:val="right" w:pos="9639"/>
      </w:tabs>
      <w:spacing w:before="220" w:after="220"/>
      <w:jc w:val="both"/>
    </w:pPr>
    <w:rPr>
      <w:rFonts w:eastAsia="Times New Roman" w:cs="Times New Roman"/>
      <w:b/>
      <w:bCs/>
      <w:sz w:val="18"/>
    </w:rPr>
  </w:style>
  <w:style w:type="paragraph" w:customStyle="1" w:styleId="affffffffffffffffc">
    <w:name w:val="СТБ_Лист"/>
    <w:aliases w:val="ПИ_ЛСТ"/>
    <w:basedOn w:val="afff9"/>
    <w:next w:val="afff9"/>
    <w:rsid w:val="00197BF0"/>
    <w:pPr>
      <w:pageBreakBefore/>
      <w:suppressAutoHyphens/>
      <w:spacing w:before="5500"/>
      <w:ind w:firstLine="397"/>
      <w:jc w:val="both"/>
    </w:pPr>
  </w:style>
  <w:style w:type="paragraph" w:customStyle="1" w:styleId="affffffffffffffffd">
    <w:name w:val="СТБ_Текст_Центр"/>
    <w:aliases w:val="ТКТ_Ц"/>
    <w:basedOn w:val="affff9"/>
    <w:next w:val="affff9"/>
    <w:rsid w:val="00197BF0"/>
    <w:pPr>
      <w:ind w:firstLine="0"/>
      <w:jc w:val="center"/>
    </w:pPr>
    <w:rPr>
      <w:lang w:val="en-US"/>
    </w:rPr>
  </w:style>
  <w:style w:type="character" w:customStyle="1" w:styleId="affffffffffffffffe">
    <w:name w:val="СТБ_Термин_Перевод"/>
    <w:aliases w:val="Тмн_Пвд"/>
    <w:rsid w:val="00197BF0"/>
    <w:rPr>
      <w:b w:val="0"/>
      <w:lang w:val="en-GB"/>
    </w:rPr>
  </w:style>
  <w:style w:type="paragraph" w:customStyle="1" w:styleId="afffffffffffffffff">
    <w:name w:val="СТБ_Фантомас"/>
    <w:aliases w:val="ФТМ"/>
    <w:basedOn w:val="afff9"/>
    <w:next w:val="afff9"/>
    <w:rsid w:val="00197BF0"/>
    <w:pPr>
      <w:spacing w:line="24" w:lineRule="auto"/>
    </w:pPr>
    <w:rPr>
      <w:vanish/>
      <w:sz w:val="2"/>
    </w:rPr>
  </w:style>
  <w:style w:type="paragraph" w:customStyle="1" w:styleId="afffffffffffffffff0">
    <w:name w:val="СТБ_Рисунок_ПодДанные"/>
    <w:aliases w:val="РСН_ПДН"/>
    <w:basedOn w:val="afff9"/>
    <w:next w:val="affff9"/>
    <w:qFormat/>
    <w:rsid w:val="00197BF0"/>
    <w:pPr>
      <w:keepNext/>
      <w:suppressAutoHyphens/>
      <w:spacing w:before="200" w:after="200"/>
      <w:ind w:left="397" w:right="397"/>
      <w:contextualSpacing/>
    </w:pPr>
    <w:rPr>
      <w:sz w:val="18"/>
    </w:rPr>
  </w:style>
  <w:style w:type="paragraph" w:customStyle="1" w:styleId="afffffffffffffffff1">
    <w:name w:val="СТБ_Рисунок_ПодДанные_Центр"/>
    <w:aliases w:val="РСН_ПДН_Ц"/>
    <w:basedOn w:val="afffffffffffffffff0"/>
    <w:next w:val="affff9"/>
    <w:qFormat/>
    <w:rsid w:val="00197BF0"/>
    <w:pPr>
      <w:jc w:val="center"/>
    </w:pPr>
  </w:style>
  <w:style w:type="paragraph" w:customStyle="1" w:styleId="afffffffffffffffff2">
    <w:name w:val="СТБ(И)_Идентификатор"/>
    <w:aliases w:val="ИЗМ_ИД"/>
    <w:basedOn w:val="afff9"/>
    <w:next w:val="affff9"/>
    <w:rsid w:val="00197BF0"/>
    <w:pPr>
      <w:spacing w:before="20" w:after="40"/>
      <w:ind w:firstLine="397"/>
    </w:pPr>
    <w:rPr>
      <w:b/>
    </w:rPr>
  </w:style>
  <w:style w:type="paragraph" w:customStyle="1" w:styleId="afffffffffffffffff3">
    <w:name w:val="СТБ_СтрРаз_Стадия"/>
    <w:aliases w:val="СР_СТД"/>
    <w:basedOn w:val="afff9"/>
    <w:rsid w:val="00197BF0"/>
    <w:pPr>
      <w:pBdr>
        <w:top w:val="single" w:sz="8" w:space="5" w:color="000000"/>
      </w:pBdr>
      <w:spacing w:before="100" w:after="200"/>
      <w:ind w:firstLine="397"/>
      <w:jc w:val="both"/>
    </w:pPr>
    <w:rPr>
      <w:sz w:val="18"/>
    </w:rPr>
  </w:style>
  <w:style w:type="paragraph" w:customStyle="1" w:styleId="afffffffffffffffff4">
    <w:name w:val="СТБ_СтрРаз_Стадия(П)"/>
    <w:aliases w:val="СР_СТД_П"/>
    <w:basedOn w:val="afffffffffffffffff3"/>
    <w:rsid w:val="00197BF0"/>
    <w:rPr>
      <w:b/>
      <w:i/>
    </w:rPr>
  </w:style>
  <w:style w:type="paragraph" w:customStyle="1" w:styleId="afffffffffffffff">
    <w:name w:val="СТБ_КолонТитул"/>
    <w:aliases w:val="КТ"/>
    <w:basedOn w:val="afff9"/>
    <w:rsid w:val="00197BF0"/>
    <w:pPr>
      <w:suppressAutoHyphens/>
      <w:jc w:val="center"/>
    </w:pPr>
    <w:rPr>
      <w:b/>
      <w:sz w:val="22"/>
    </w:rPr>
  </w:style>
  <w:style w:type="paragraph" w:customStyle="1" w:styleId="afffffffffffffffff5">
    <w:name w:val="СТБ_КолонТитул(П)"/>
    <w:aliases w:val="КТ_П"/>
    <w:basedOn w:val="afffffffffffffff"/>
    <w:rsid w:val="00197BF0"/>
    <w:rPr>
      <w:i/>
    </w:rPr>
  </w:style>
  <w:style w:type="paragraph" w:customStyle="1" w:styleId="afffffffffffffffff6">
    <w:name w:val="СТБ(И)_Шляпа"/>
    <w:aliases w:val="ИЗМ_ШЛП"/>
    <w:basedOn w:val="afc"/>
    <w:next w:val="afc"/>
    <w:rsid w:val="00197BF0"/>
    <w:pPr>
      <w:keepNext/>
      <w:pageBreakBefore/>
      <w:suppressAutoHyphens/>
      <w:spacing w:after="280"/>
      <w:jc w:val="center"/>
      <w:outlineLvl w:val="0"/>
    </w:pPr>
    <w:rPr>
      <w:rFonts w:ascii="Arial" w:eastAsia="Calibri" w:hAnsi="Arial" w:cs="Arial"/>
      <w:b/>
      <w:i/>
      <w:caps/>
      <w:sz w:val="28"/>
      <w:szCs w:val="20"/>
      <w:lang w:eastAsia="en-US"/>
    </w:rPr>
  </w:style>
  <w:style w:type="character" w:customStyle="1" w:styleId="afffff8">
    <w:name w:val="Без интервала Знак"/>
    <w:link w:val="afffff7"/>
    <w:uiPriority w:val="1"/>
    <w:rsid w:val="00197BF0"/>
    <w:rPr>
      <w:rFonts w:ascii="Arial" w:eastAsia="Calibri" w:hAnsi="Arial" w:cs="Arial"/>
      <w:lang w:eastAsia="en-US"/>
    </w:rPr>
  </w:style>
  <w:style w:type="paragraph" w:customStyle="1" w:styleId="afffffffffffffffff7">
    <w:name w:val="СТБ_Фантомас_Страница"/>
    <w:aliases w:val="ФТМ_СТР"/>
    <w:basedOn w:val="afff9"/>
    <w:next w:val="afff9"/>
    <w:rsid w:val="00197BF0"/>
    <w:pPr>
      <w:keepNext/>
      <w:pageBreakBefore/>
    </w:pPr>
    <w:rPr>
      <w:sz w:val="2"/>
    </w:rPr>
  </w:style>
  <w:style w:type="paragraph" w:customStyle="1" w:styleId="affff9">
    <w:name w:val="СТБ_Текст"/>
    <w:aliases w:val="ТКТ"/>
    <w:basedOn w:val="afff9"/>
    <w:qFormat/>
    <w:rsid w:val="00197BF0"/>
    <w:pPr>
      <w:ind w:firstLine="397"/>
      <w:jc w:val="both"/>
    </w:pPr>
  </w:style>
  <w:style w:type="character" w:customStyle="1" w:styleId="afffffffffffffffff8">
    <w:name w:val="СТБ_Конский"/>
    <w:aliases w:val="Кон"/>
    <w:rsid w:val="00197BF0"/>
    <w:rPr>
      <w:caps/>
      <w:smallCaps w:val="0"/>
    </w:rPr>
  </w:style>
  <w:style w:type="character" w:customStyle="1" w:styleId="afffffffffffffffff9">
    <w:name w:val="СТБ_Распёртый"/>
    <w:aliases w:val="Рпр"/>
    <w:rsid w:val="00197BF0"/>
    <w:rPr>
      <w:spacing w:val="40"/>
    </w:rPr>
  </w:style>
  <w:style w:type="paragraph" w:customStyle="1" w:styleId="afffffffffffb">
    <w:name w:val="СТБ_Таблица_Текстура"/>
    <w:aliases w:val="ТБЛ_ТКТ"/>
    <w:basedOn w:val="afff9"/>
    <w:hidden/>
    <w:semiHidden/>
    <w:rsid w:val="00197BF0"/>
    <w:pPr>
      <w:ind w:left="57" w:right="57"/>
      <w:jc w:val="center"/>
    </w:pPr>
    <w:rPr>
      <w:lang w:val="en-US"/>
    </w:rPr>
  </w:style>
  <w:style w:type="paragraph" w:customStyle="1" w:styleId="afffffffffffffffffa">
    <w:name w:val="СТБ_Элемент"/>
    <w:aliases w:val="ЭЛТ"/>
    <w:basedOn w:val="afff9"/>
    <w:next w:val="affff9"/>
    <w:rsid w:val="00197BF0"/>
    <w:pPr>
      <w:keepNext/>
      <w:pageBreakBefore/>
      <w:suppressAutoHyphens/>
      <w:spacing w:after="220"/>
      <w:ind w:left="397" w:right="397"/>
      <w:jc w:val="center"/>
      <w:outlineLvl w:val="0"/>
    </w:pPr>
    <w:rPr>
      <w:b/>
      <w:sz w:val="22"/>
    </w:rPr>
  </w:style>
  <w:style w:type="character" w:customStyle="1" w:styleId="afffffffffffffffffb">
    <w:name w:val="СТБ_Греча_Жирный_Подстрочный"/>
    <w:aliases w:val="Грч_Жир_Под"/>
    <w:rsid w:val="00197BF0"/>
    <w:rPr>
      <w:rFonts w:ascii="Times New Roman" w:hAnsi="Times New Roman" w:cs="Times New Roman"/>
      <w:b/>
      <w:noProof/>
      <w:vertAlign w:val="subscript"/>
      <w:lang w:val="el-GR"/>
    </w:rPr>
  </w:style>
  <w:style w:type="character" w:customStyle="1" w:styleId="75">
    <w:name w:val="СТБ_Греча_Мелкий_7"/>
    <w:aliases w:val="Грч_Мл7"/>
    <w:rsid w:val="00197BF0"/>
    <w:rPr>
      <w:rFonts w:ascii="Times New Roman" w:hAnsi="Times New Roman" w:cs="Times New Roman"/>
      <w:noProof/>
      <w:sz w:val="14"/>
      <w:lang w:val="el-GR"/>
    </w:rPr>
  </w:style>
  <w:style w:type="character" w:customStyle="1" w:styleId="afffffffffffffffffc">
    <w:name w:val="СТБ_Греча_Подстрочный"/>
    <w:aliases w:val="Грч_Под"/>
    <w:rsid w:val="00197BF0"/>
    <w:rPr>
      <w:rFonts w:ascii="Times New Roman" w:hAnsi="Times New Roman" w:cs="Times New Roman"/>
      <w:noProof/>
      <w:vertAlign w:val="subscript"/>
      <w:lang w:val="el-GR"/>
    </w:rPr>
  </w:style>
  <w:style w:type="character" w:customStyle="1" w:styleId="afffffffffffffffffd">
    <w:name w:val="СТБ_Латынь"/>
    <w:aliases w:val="Лтн"/>
    <w:rsid w:val="00197BF0"/>
    <w:rPr>
      <w:i/>
      <w:noProof/>
      <w:lang w:val="la-Latn"/>
    </w:rPr>
  </w:style>
  <w:style w:type="character" w:customStyle="1" w:styleId="afffffffffffffffffe">
    <w:name w:val="СТБ_Латынь_Жирный"/>
    <w:aliases w:val="Лтн_Жир"/>
    <w:rsid w:val="00197BF0"/>
    <w:rPr>
      <w:b/>
      <w:i/>
      <w:noProof/>
      <w:lang w:val="la-Latn"/>
    </w:rPr>
  </w:style>
  <w:style w:type="character" w:customStyle="1" w:styleId="affffffffffffffffff">
    <w:name w:val="СТБ_Латынь_Жирный_Надстрочный"/>
    <w:aliases w:val="Лтн_Жир_Над"/>
    <w:rsid w:val="00197BF0"/>
    <w:rPr>
      <w:b/>
      <w:i w:val="0"/>
      <w:noProof/>
      <w:vertAlign w:val="superscript"/>
      <w:lang w:val="la-Latn"/>
    </w:rPr>
  </w:style>
  <w:style w:type="character" w:customStyle="1" w:styleId="affffffffffffffffff0">
    <w:name w:val="СТБ_Латынь_Жирный_Подстрочный"/>
    <w:aliases w:val="Лтн_Жир_Под"/>
    <w:rsid w:val="00197BF0"/>
    <w:rPr>
      <w:b/>
      <w:i w:val="0"/>
      <w:noProof/>
      <w:vertAlign w:val="subscript"/>
      <w:lang w:val="la-Latn"/>
    </w:rPr>
  </w:style>
  <w:style w:type="character" w:customStyle="1" w:styleId="76">
    <w:name w:val="СТБ_Латынь_Мелкий_7"/>
    <w:aliases w:val="Лтн_Мл7"/>
    <w:rsid w:val="00197BF0"/>
    <w:rPr>
      <w:i w:val="0"/>
      <w:noProof/>
      <w:sz w:val="14"/>
      <w:lang w:val="la-Latn"/>
    </w:rPr>
  </w:style>
  <w:style w:type="character" w:customStyle="1" w:styleId="affffffffffffffffff1">
    <w:name w:val="СТБ_Латынь_Надстрочный"/>
    <w:aliases w:val="Лтн_Над"/>
    <w:rsid w:val="00197BF0"/>
    <w:rPr>
      <w:i/>
      <w:noProof/>
      <w:vertAlign w:val="superscript"/>
      <w:lang w:val="la-Latn"/>
    </w:rPr>
  </w:style>
  <w:style w:type="character" w:customStyle="1" w:styleId="affffffffffffffffff2">
    <w:name w:val="СТБ_Латынь_Подстрочный"/>
    <w:aliases w:val="Лтн_Под"/>
    <w:rsid w:val="00197BF0"/>
    <w:rPr>
      <w:i/>
      <w:noProof/>
      <w:vertAlign w:val="subscript"/>
      <w:lang w:val="la-Latn"/>
    </w:rPr>
  </w:style>
  <w:style w:type="character" w:customStyle="1" w:styleId="affffffffffffffffff3">
    <w:name w:val="СТБ_Матемша"/>
    <w:aliases w:val="Мтм"/>
    <w:rsid w:val="00197BF0"/>
    <w:rPr>
      <w:rFonts w:ascii="Cambria Math" w:hAnsi="Cambria Math"/>
      <w:noProof/>
    </w:rPr>
  </w:style>
  <w:style w:type="paragraph" w:customStyle="1" w:styleId="affffffffffffffffff4">
    <w:name w:val="СТБ_Таблица_Дырка_За"/>
    <w:aliases w:val="ТБЛ_ДЗ"/>
    <w:basedOn w:val="afff9"/>
    <w:next w:val="affff9"/>
    <w:rsid w:val="00197BF0"/>
    <w:pPr>
      <w:spacing w:after="200"/>
    </w:pPr>
    <w:rPr>
      <w:sz w:val="2"/>
    </w:rPr>
  </w:style>
  <w:style w:type="paragraph" w:customStyle="1" w:styleId="affffffffffffffffff5">
    <w:name w:val="СТБ_Источник"/>
    <w:aliases w:val="ИСТ"/>
    <w:basedOn w:val="affff9"/>
    <w:next w:val="affff9"/>
    <w:rsid w:val="00197BF0"/>
    <w:pPr>
      <w:spacing w:before="20" w:after="40"/>
    </w:pPr>
  </w:style>
  <w:style w:type="numbering" w:customStyle="1" w:styleId="a5">
    <w:name w:val="СТБ_Список_ПеречислениеКир"/>
    <w:aliases w:val="СпК_ПчК"/>
    <w:rsid w:val="00197BF0"/>
    <w:pPr>
      <w:numPr>
        <w:numId w:val="25"/>
      </w:numPr>
    </w:pPr>
  </w:style>
  <w:style w:type="numbering" w:customStyle="1" w:styleId="a3">
    <w:name w:val="СТБ_Список_ПеречислениеЛат"/>
    <w:aliases w:val="СпК_ПчЛ"/>
    <w:rsid w:val="00197BF0"/>
    <w:pPr>
      <w:numPr>
        <w:numId w:val="26"/>
      </w:numPr>
    </w:pPr>
  </w:style>
  <w:style w:type="numbering" w:customStyle="1" w:styleId="afa">
    <w:name w:val="СТБ_Список_ПеречислениеТир"/>
    <w:aliases w:val="СпК_ПчТ"/>
    <w:rsid w:val="00197BF0"/>
    <w:pPr>
      <w:numPr>
        <w:numId w:val="27"/>
      </w:numPr>
    </w:pPr>
  </w:style>
  <w:style w:type="numbering" w:customStyle="1" w:styleId="a7">
    <w:name w:val="СТБ_Список_ПеречислениеДфс"/>
    <w:aliases w:val="СпК_ПчД"/>
    <w:rsid w:val="00197BF0"/>
    <w:pPr>
      <w:numPr>
        <w:numId w:val="28"/>
      </w:numPr>
    </w:pPr>
  </w:style>
  <w:style w:type="numbering" w:customStyle="1" w:styleId="a4">
    <w:name w:val="СТБ_Список_ПеречислениеАра"/>
    <w:aliases w:val="СпК_ПчА"/>
    <w:rsid w:val="00197BF0"/>
    <w:pPr>
      <w:numPr>
        <w:numId w:val="29"/>
      </w:numPr>
    </w:pPr>
  </w:style>
  <w:style w:type="numbering" w:customStyle="1" w:styleId="af4">
    <w:name w:val="СТБ_Список_ПеречислениеРим"/>
    <w:aliases w:val="СпК_ПчР"/>
    <w:rsid w:val="00197BF0"/>
    <w:pPr>
      <w:numPr>
        <w:numId w:val="30"/>
      </w:numPr>
    </w:pPr>
  </w:style>
  <w:style w:type="numbering" w:customStyle="1" w:styleId="af5">
    <w:name w:val="СТБ_Список_ПеречислениеТбл"/>
    <w:aliases w:val="СпК_ПчТбл"/>
    <w:rsid w:val="00197BF0"/>
    <w:pPr>
      <w:numPr>
        <w:numId w:val="31"/>
      </w:numPr>
    </w:pPr>
  </w:style>
  <w:style w:type="paragraph" w:customStyle="1" w:styleId="1f0">
    <w:name w:val="СТБ_Заголовок_1_Элемент"/>
    <w:aliases w:val="ЗАГ_1_ЭЛТ"/>
    <w:basedOn w:val="afff9"/>
    <w:next w:val="affff9"/>
    <w:rsid w:val="00197BF0"/>
    <w:pPr>
      <w:keepNext/>
      <w:pageBreakBefore/>
      <w:suppressAutoHyphens/>
      <w:spacing w:after="220"/>
      <w:ind w:left="397" w:right="397"/>
      <w:jc w:val="center"/>
      <w:outlineLvl w:val="0"/>
    </w:pPr>
    <w:rPr>
      <w:b/>
      <w:sz w:val="22"/>
    </w:rPr>
  </w:style>
  <w:style w:type="paragraph" w:customStyle="1" w:styleId="1ff9">
    <w:name w:val="СТБ_Заголовок_1_Элемент_Инсайдер"/>
    <w:aliases w:val="ЗАГ_1_ЭЛТ_И"/>
    <w:basedOn w:val="1f0"/>
    <w:next w:val="affff9"/>
    <w:rsid w:val="00197BF0"/>
    <w:pPr>
      <w:pageBreakBefore w:val="0"/>
      <w:spacing w:before="220"/>
    </w:pPr>
  </w:style>
  <w:style w:type="paragraph" w:customStyle="1" w:styleId="1ff0">
    <w:name w:val="СТБ_Заголовок_1_Раздел"/>
    <w:aliases w:val="ЗАГ_1"/>
    <w:basedOn w:val="afff9"/>
    <w:next w:val="affff9"/>
    <w:rsid w:val="00197BF0"/>
    <w:pPr>
      <w:keepNext/>
      <w:suppressAutoHyphens/>
      <w:spacing w:before="220" w:after="160"/>
      <w:ind w:firstLine="397"/>
      <w:outlineLvl w:val="0"/>
    </w:pPr>
    <w:rPr>
      <w:b/>
      <w:sz w:val="22"/>
    </w:rPr>
  </w:style>
  <w:style w:type="paragraph" w:customStyle="1" w:styleId="2fd">
    <w:name w:val="СТБ_Заголовок_2_Подраздел"/>
    <w:aliases w:val="ЗАГ_2"/>
    <w:basedOn w:val="afff9"/>
    <w:next w:val="affff9"/>
    <w:rsid w:val="00197BF0"/>
    <w:pPr>
      <w:keepNext/>
      <w:suppressAutoHyphens/>
      <w:spacing w:before="120" w:after="80"/>
      <w:ind w:firstLine="397"/>
      <w:outlineLvl w:val="1"/>
    </w:pPr>
    <w:rPr>
      <w:b/>
    </w:rPr>
  </w:style>
  <w:style w:type="paragraph" w:customStyle="1" w:styleId="3f4">
    <w:name w:val="СТБ_Заголовок_3_Пункт"/>
    <w:aliases w:val="ЗАГ_3"/>
    <w:basedOn w:val="afff9"/>
    <w:next w:val="affff9"/>
    <w:rsid w:val="00197BF0"/>
    <w:pPr>
      <w:keepNext/>
      <w:suppressAutoHyphens/>
      <w:spacing w:before="80" w:after="40"/>
      <w:ind w:firstLine="397"/>
      <w:outlineLvl w:val="2"/>
    </w:pPr>
    <w:rPr>
      <w:b/>
    </w:rPr>
  </w:style>
  <w:style w:type="paragraph" w:customStyle="1" w:styleId="4e">
    <w:name w:val="СТБ_Заголовок_4_Подпункт"/>
    <w:aliases w:val="ЗАГ_4"/>
    <w:basedOn w:val="afff9"/>
    <w:next w:val="affff9"/>
    <w:rsid w:val="00197BF0"/>
    <w:pPr>
      <w:keepNext/>
      <w:suppressAutoHyphens/>
      <w:spacing w:before="40" w:after="20"/>
      <w:ind w:firstLine="397"/>
      <w:outlineLvl w:val="3"/>
    </w:pPr>
    <w:rPr>
      <w:b/>
    </w:rPr>
  </w:style>
  <w:style w:type="paragraph" w:customStyle="1" w:styleId="5c">
    <w:name w:val="СТБ_Заголовок_5_Параграф"/>
    <w:aliases w:val="ЗАГ_5"/>
    <w:basedOn w:val="afff9"/>
    <w:next w:val="affff9"/>
    <w:rsid w:val="00197BF0"/>
    <w:pPr>
      <w:keepNext/>
      <w:suppressAutoHyphens/>
      <w:spacing w:before="40" w:after="20"/>
      <w:ind w:firstLine="397"/>
      <w:outlineLvl w:val="4"/>
    </w:pPr>
    <w:rPr>
      <w:b/>
    </w:rPr>
  </w:style>
  <w:style w:type="paragraph" w:customStyle="1" w:styleId="afffffffffff4">
    <w:name w:val="СТБ_ТитЛист_Наименование_Рус"/>
    <w:aliases w:val="ТЛ_НМН_РУС"/>
    <w:basedOn w:val="afff9"/>
    <w:hidden/>
    <w:semiHidden/>
    <w:rsid w:val="00197BF0"/>
    <w:pPr>
      <w:suppressAutoHyphens/>
      <w:spacing w:before="80" w:after="80"/>
    </w:pPr>
    <w:rPr>
      <w:b/>
    </w:rPr>
  </w:style>
  <w:style w:type="paragraph" w:customStyle="1" w:styleId="afffffffffff5">
    <w:name w:val="СТБ_ТитЛист_Наименование_Бел"/>
    <w:aliases w:val="ТЛ_НМН_БЕЛ"/>
    <w:basedOn w:val="afff9"/>
    <w:hidden/>
    <w:semiHidden/>
    <w:rsid w:val="00197BF0"/>
    <w:pPr>
      <w:suppressAutoHyphens/>
      <w:spacing w:before="80" w:after="80"/>
    </w:pPr>
    <w:rPr>
      <w:b/>
      <w:lang w:val="be-BY"/>
    </w:rPr>
  </w:style>
  <w:style w:type="paragraph" w:customStyle="1" w:styleId="affffffffffffffffff6">
    <w:name w:val="СТБ_ТитЛист_Сено"/>
    <w:aliases w:val="ТЛ_СЕН"/>
    <w:basedOn w:val="afff9"/>
    <w:rsid w:val="00197BF0"/>
    <w:pPr>
      <w:spacing w:before="480"/>
      <w:jc w:val="both"/>
    </w:pPr>
    <w:rPr>
      <w:b/>
      <w:sz w:val="18"/>
    </w:rPr>
  </w:style>
  <w:style w:type="paragraph" w:customStyle="1" w:styleId="affffffffffffffffff7">
    <w:name w:val="СТБ_ТитЛист_БланкЗаказ"/>
    <w:aliases w:val="ТЛ_БЗ"/>
    <w:basedOn w:val="afff9"/>
    <w:rsid w:val="00197BF0"/>
    <w:rPr>
      <w:caps/>
    </w:rPr>
  </w:style>
  <w:style w:type="numbering" w:customStyle="1" w:styleId="22">
    <w:name w:val="СпК_ТиР2"/>
    <w:rsid w:val="005C425E"/>
    <w:pPr>
      <w:numPr>
        <w:numId w:val="14"/>
      </w:numPr>
    </w:pPr>
  </w:style>
  <w:style w:type="paragraph" w:customStyle="1" w:styleId="ConsNonformat">
    <w:name w:val="ConsNonformat"/>
    <w:rsid w:val="00A20C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20">
    <w:name w:val="Основной текст 22"/>
    <w:basedOn w:val="afc"/>
    <w:rsid w:val="0062012E"/>
    <w:pPr>
      <w:ind w:firstLine="284"/>
      <w:jc w:val="both"/>
    </w:pPr>
    <w:rPr>
      <w:b/>
      <w:szCs w:val="20"/>
    </w:rPr>
  </w:style>
  <w:style w:type="paragraph" w:customStyle="1" w:styleId="affffffffffffffffff8">
    <w:name w:val="Знак"/>
    <w:basedOn w:val="afc"/>
    <w:autoRedefine/>
    <w:rsid w:val="0062012E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newncpi">
    <w:name w:val="newncpi"/>
    <w:basedOn w:val="afc"/>
    <w:rsid w:val="004E7AD2"/>
    <w:pPr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Normal Tab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c">
    <w:name w:val="Normal"/>
    <w:qFormat/>
    <w:rsid w:val="00E03F4E"/>
    <w:rPr>
      <w:sz w:val="24"/>
      <w:szCs w:val="24"/>
    </w:rPr>
  </w:style>
  <w:style w:type="paragraph" w:styleId="10">
    <w:name w:val="heading 1"/>
    <w:basedOn w:val="afc"/>
    <w:next w:val="afc"/>
    <w:link w:val="14"/>
    <w:uiPriority w:val="9"/>
    <w:unhideWhenUsed/>
    <w:rsid w:val="00197BF0"/>
    <w:pPr>
      <w:keepNext/>
      <w:numPr>
        <w:numId w:val="2"/>
      </w:numPr>
      <w:suppressAutoHyphens/>
      <w:spacing w:before="320" w:after="1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paragraph" w:styleId="21">
    <w:name w:val="heading 2"/>
    <w:basedOn w:val="10"/>
    <w:next w:val="afc"/>
    <w:link w:val="25"/>
    <w:uiPriority w:val="9"/>
    <w:semiHidden/>
    <w:unhideWhenUsed/>
    <w:rsid w:val="00197BF0"/>
    <w:pPr>
      <w:numPr>
        <w:ilvl w:val="1"/>
      </w:numPr>
      <w:spacing w:before="280" w:after="140"/>
      <w:outlineLvl w:val="1"/>
    </w:pPr>
    <w:rPr>
      <w:bCs w:val="0"/>
      <w:iCs/>
      <w:sz w:val="28"/>
      <w:szCs w:val="28"/>
    </w:rPr>
  </w:style>
  <w:style w:type="paragraph" w:styleId="33">
    <w:name w:val="heading 3"/>
    <w:basedOn w:val="afc"/>
    <w:next w:val="afc"/>
    <w:link w:val="34"/>
    <w:qFormat/>
    <w:rsid w:val="00BC6E88"/>
    <w:pPr>
      <w:keepNext/>
      <w:outlineLvl w:val="2"/>
    </w:pPr>
    <w:rPr>
      <w:sz w:val="20"/>
      <w:szCs w:val="20"/>
      <w:u w:val="single"/>
    </w:rPr>
  </w:style>
  <w:style w:type="paragraph" w:styleId="41">
    <w:name w:val="heading 4"/>
    <w:basedOn w:val="33"/>
    <w:next w:val="afc"/>
    <w:link w:val="44"/>
    <w:uiPriority w:val="9"/>
    <w:semiHidden/>
    <w:unhideWhenUsed/>
    <w:rsid w:val="00197BF0"/>
    <w:pPr>
      <w:numPr>
        <w:ilvl w:val="3"/>
        <w:numId w:val="2"/>
      </w:numPr>
      <w:suppressAutoHyphens/>
      <w:spacing w:before="280" w:after="140"/>
      <w:outlineLvl w:val="3"/>
    </w:pPr>
    <w:rPr>
      <w:rFonts w:ascii="Arial" w:hAnsi="Arial"/>
      <w:b/>
      <w:iCs/>
      <w:kern w:val="32"/>
      <w:sz w:val="28"/>
      <w:szCs w:val="28"/>
      <w:u w:val="none"/>
      <w:lang w:eastAsia="en-US"/>
    </w:rPr>
  </w:style>
  <w:style w:type="paragraph" w:styleId="53">
    <w:name w:val="heading 5"/>
    <w:basedOn w:val="afc"/>
    <w:next w:val="afc"/>
    <w:link w:val="54"/>
    <w:qFormat/>
    <w:rsid w:val="00BC6E88"/>
    <w:pPr>
      <w:keepNext/>
      <w:outlineLvl w:val="4"/>
    </w:pPr>
    <w:rPr>
      <w:b/>
      <w:spacing w:val="-6"/>
      <w:sz w:val="18"/>
      <w:szCs w:val="20"/>
    </w:rPr>
  </w:style>
  <w:style w:type="paragraph" w:styleId="6">
    <w:name w:val="heading 6"/>
    <w:basedOn w:val="afc"/>
    <w:next w:val="afc"/>
    <w:link w:val="60"/>
    <w:qFormat/>
    <w:rsid w:val="00BC6E8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c"/>
    <w:next w:val="afc"/>
    <w:link w:val="70"/>
    <w:qFormat/>
    <w:rsid w:val="00C9774C"/>
    <w:pPr>
      <w:keepNext/>
      <w:outlineLvl w:val="6"/>
    </w:pPr>
    <w:rPr>
      <w:b/>
      <w:sz w:val="20"/>
      <w:szCs w:val="20"/>
    </w:rPr>
  </w:style>
  <w:style w:type="paragraph" w:styleId="8">
    <w:name w:val="heading 8"/>
    <w:basedOn w:val="7"/>
    <w:next w:val="afc"/>
    <w:link w:val="80"/>
    <w:uiPriority w:val="9"/>
    <w:semiHidden/>
    <w:unhideWhenUsed/>
    <w:rsid w:val="00197BF0"/>
    <w:pPr>
      <w:numPr>
        <w:ilvl w:val="7"/>
        <w:numId w:val="2"/>
      </w:numPr>
      <w:suppressAutoHyphens/>
      <w:spacing w:before="220" w:after="110"/>
      <w:outlineLvl w:val="7"/>
    </w:pPr>
    <w:rPr>
      <w:rFonts w:ascii="Arial" w:hAnsi="Arial"/>
      <w:iCs/>
      <w:kern w:val="32"/>
      <w:sz w:val="22"/>
      <w:szCs w:val="24"/>
      <w:lang w:eastAsia="en-US"/>
    </w:rPr>
  </w:style>
  <w:style w:type="paragraph" w:styleId="9">
    <w:name w:val="heading 9"/>
    <w:basedOn w:val="8"/>
    <w:next w:val="afc"/>
    <w:link w:val="90"/>
    <w:uiPriority w:val="9"/>
    <w:semiHidden/>
    <w:unhideWhenUsed/>
    <w:rsid w:val="00197BF0"/>
    <w:pPr>
      <w:numPr>
        <w:ilvl w:val="8"/>
      </w:numPr>
      <w:outlineLvl w:val="8"/>
    </w:pPr>
    <w:rPr>
      <w:szCs w:val="22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table" w:styleId="aff0">
    <w:name w:val="Table Grid"/>
    <w:basedOn w:val="afe"/>
    <w:rsid w:val="00BC6E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header"/>
    <w:basedOn w:val="afc"/>
    <w:link w:val="aff2"/>
    <w:rsid w:val="00BC6E88"/>
    <w:pPr>
      <w:tabs>
        <w:tab w:val="center" w:pos="4677"/>
        <w:tab w:val="right" w:pos="9355"/>
      </w:tabs>
    </w:pPr>
  </w:style>
  <w:style w:type="character" w:styleId="aff3">
    <w:name w:val="page number"/>
    <w:basedOn w:val="afd"/>
    <w:rsid w:val="00BC6E88"/>
  </w:style>
  <w:style w:type="paragraph" w:styleId="aff4">
    <w:name w:val="Normal (Web)"/>
    <w:basedOn w:val="afc"/>
    <w:rsid w:val="00BC6E88"/>
    <w:pPr>
      <w:spacing w:before="100" w:beforeAutospacing="1" w:after="100" w:afterAutospacing="1"/>
    </w:pPr>
  </w:style>
  <w:style w:type="paragraph" w:styleId="aff5">
    <w:name w:val="Body Text"/>
    <w:basedOn w:val="afc"/>
    <w:link w:val="aff6"/>
    <w:rsid w:val="00BC6E88"/>
    <w:rPr>
      <w:sz w:val="20"/>
      <w:szCs w:val="20"/>
      <w:u w:val="single"/>
    </w:rPr>
  </w:style>
  <w:style w:type="character" w:customStyle="1" w:styleId="aff6">
    <w:name w:val="Основной текст Знак"/>
    <w:link w:val="aff5"/>
    <w:rsid w:val="00BC6E88"/>
    <w:rPr>
      <w:u w:val="single"/>
      <w:lang w:val="ru-RU" w:eastAsia="ru-RU" w:bidi="ar-SA"/>
    </w:rPr>
  </w:style>
  <w:style w:type="paragraph" w:styleId="aff7">
    <w:name w:val="footer"/>
    <w:basedOn w:val="afc"/>
    <w:link w:val="aff8"/>
    <w:rsid w:val="00BC6E88"/>
    <w:pPr>
      <w:tabs>
        <w:tab w:val="center" w:pos="4677"/>
        <w:tab w:val="right" w:pos="9355"/>
      </w:tabs>
    </w:pPr>
  </w:style>
  <w:style w:type="paragraph" w:customStyle="1" w:styleId="aff9">
    <w:name w:val="Норма"/>
    <w:basedOn w:val="afc"/>
    <w:rsid w:val="00BC6E88"/>
    <w:pPr>
      <w:spacing w:line="360" w:lineRule="auto"/>
      <w:ind w:firstLine="720"/>
      <w:jc w:val="both"/>
    </w:pPr>
    <w:rPr>
      <w:color w:val="000000"/>
      <w:szCs w:val="20"/>
    </w:rPr>
  </w:style>
  <w:style w:type="character" w:customStyle="1" w:styleId="03">
    <w:name w:val="0"/>
    <w:aliases w:val="01"/>
    <w:basedOn w:val="afd"/>
    <w:rsid w:val="00BC6E88"/>
  </w:style>
  <w:style w:type="paragraph" w:customStyle="1" w:styleId="210">
    <w:name w:val="Основной текст 21"/>
    <w:basedOn w:val="afc"/>
    <w:rsid w:val="00BC6E88"/>
    <w:pPr>
      <w:ind w:firstLine="284"/>
      <w:jc w:val="both"/>
    </w:pPr>
    <w:rPr>
      <w:b/>
      <w:szCs w:val="20"/>
    </w:rPr>
  </w:style>
  <w:style w:type="paragraph" w:customStyle="1" w:styleId="ConsPlusNormal">
    <w:name w:val="ConsPlusNormal"/>
    <w:rsid w:val="00BC6E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a">
    <w:name w:val="Body Text Indent"/>
    <w:basedOn w:val="afc"/>
    <w:link w:val="affb"/>
    <w:rsid w:val="00BC6E88"/>
    <w:pPr>
      <w:spacing w:after="120"/>
      <w:ind w:left="283"/>
    </w:pPr>
  </w:style>
  <w:style w:type="paragraph" w:styleId="affc">
    <w:name w:val="Balloon Text"/>
    <w:basedOn w:val="afc"/>
    <w:link w:val="affd"/>
    <w:uiPriority w:val="99"/>
    <w:semiHidden/>
    <w:rsid w:val="00C9568C"/>
    <w:rPr>
      <w:rFonts w:ascii="Tahoma" w:hAnsi="Tahoma" w:cs="Tahoma"/>
      <w:sz w:val="16"/>
      <w:szCs w:val="16"/>
    </w:rPr>
  </w:style>
  <w:style w:type="paragraph" w:customStyle="1" w:styleId="BodyText2">
    <w:name w:val="Body Text 2 Знак"/>
    <w:basedOn w:val="afc"/>
    <w:link w:val="BodyText20"/>
    <w:rsid w:val="00D8480A"/>
    <w:pPr>
      <w:ind w:firstLine="284"/>
      <w:jc w:val="both"/>
    </w:pPr>
    <w:rPr>
      <w:b/>
      <w:szCs w:val="20"/>
    </w:rPr>
  </w:style>
  <w:style w:type="character" w:customStyle="1" w:styleId="BodyText20">
    <w:name w:val="Body Text 2 Знак Знак"/>
    <w:link w:val="BodyText2"/>
    <w:rsid w:val="00D8480A"/>
    <w:rPr>
      <w:b/>
      <w:sz w:val="24"/>
      <w:lang w:val="ru-RU" w:eastAsia="ru-RU" w:bidi="ar-SA"/>
    </w:rPr>
  </w:style>
  <w:style w:type="character" w:customStyle="1" w:styleId="Newton">
    <w:name w:val="Newton"/>
    <w:rsid w:val="00A713D9"/>
    <w:rPr>
      <w:rFonts w:ascii="NewtonC" w:hAnsi="NewtonC"/>
      <w:sz w:val="24"/>
    </w:rPr>
  </w:style>
  <w:style w:type="paragraph" w:styleId="affe">
    <w:name w:val="Document Map"/>
    <w:basedOn w:val="afc"/>
    <w:link w:val="afff"/>
    <w:semiHidden/>
    <w:rsid w:val="00E971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5">
    <w:name w:val="toc 1"/>
    <w:aliases w:val="СТБ_Содержание_1_Раздел,СЖ_У1"/>
    <w:basedOn w:val="afc"/>
    <w:next w:val="afc"/>
    <w:autoRedefine/>
    <w:uiPriority w:val="39"/>
    <w:rsid w:val="00A5187D"/>
    <w:pPr>
      <w:tabs>
        <w:tab w:val="right" w:leader="dot" w:pos="9344"/>
      </w:tabs>
      <w:ind w:firstLine="748"/>
    </w:pPr>
    <w:rPr>
      <w:sz w:val="22"/>
      <w:szCs w:val="22"/>
    </w:rPr>
  </w:style>
  <w:style w:type="paragraph" w:customStyle="1" w:styleId="16">
    <w:name w:val="Стиль1"/>
    <w:basedOn w:val="afc"/>
    <w:link w:val="17"/>
    <w:qFormat/>
    <w:rsid w:val="00167ABB"/>
    <w:pPr>
      <w:widowControl w:val="0"/>
      <w:jc w:val="center"/>
    </w:pPr>
    <w:rPr>
      <w:b/>
      <w:bCs/>
      <w:iCs/>
      <w:sz w:val="28"/>
      <w:szCs w:val="28"/>
    </w:rPr>
  </w:style>
  <w:style w:type="character" w:customStyle="1" w:styleId="17">
    <w:name w:val="Стиль1 Знак"/>
    <w:link w:val="16"/>
    <w:rsid w:val="00167ABB"/>
    <w:rPr>
      <w:b/>
      <w:bCs/>
      <w:iCs/>
      <w:sz w:val="28"/>
      <w:szCs w:val="28"/>
      <w:lang w:val="ru-RU" w:eastAsia="ru-RU" w:bidi="ar-SA"/>
    </w:rPr>
  </w:style>
  <w:style w:type="paragraph" w:customStyle="1" w:styleId="afff0">
    <w:name w:val="Знак"/>
    <w:basedOn w:val="afc"/>
    <w:autoRedefine/>
    <w:rsid w:val="002B72E6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textblacklead">
    <w:name w:val="text_black_lead"/>
    <w:basedOn w:val="afc"/>
    <w:rsid w:val="00655115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character" w:styleId="afff1">
    <w:name w:val="Strong"/>
    <w:uiPriority w:val="22"/>
    <w:qFormat/>
    <w:rsid w:val="00655115"/>
    <w:rPr>
      <w:b/>
      <w:bCs/>
    </w:rPr>
  </w:style>
  <w:style w:type="paragraph" w:customStyle="1" w:styleId="table10">
    <w:name w:val="table10"/>
    <w:basedOn w:val="afc"/>
    <w:rsid w:val="00EA5E53"/>
    <w:rPr>
      <w:sz w:val="20"/>
      <w:szCs w:val="20"/>
    </w:rPr>
  </w:style>
  <w:style w:type="paragraph" w:customStyle="1" w:styleId="26">
    <w:name w:val="Знак2"/>
    <w:basedOn w:val="afc"/>
    <w:autoRedefine/>
    <w:rsid w:val="00571EAA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18">
    <w:name w:val="Знак1"/>
    <w:basedOn w:val="afc"/>
    <w:autoRedefine/>
    <w:rsid w:val="00086D4E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HTML">
    <w:name w:val="HTML Preformatted"/>
    <w:basedOn w:val="afc"/>
    <w:link w:val="HTML0"/>
    <w:uiPriority w:val="99"/>
    <w:rsid w:val="004F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ff2">
    <w:name w:val="Subtitle"/>
    <w:basedOn w:val="afc"/>
    <w:link w:val="afff3"/>
    <w:uiPriority w:val="11"/>
    <w:qFormat/>
    <w:rsid w:val="000C3DF8"/>
    <w:pPr>
      <w:jc w:val="center"/>
    </w:pPr>
    <w:rPr>
      <w:b/>
      <w:szCs w:val="20"/>
    </w:rPr>
  </w:style>
  <w:style w:type="paragraph" w:customStyle="1" w:styleId="afff4">
    <w:name w:val="Знак Знак Знак Знак"/>
    <w:basedOn w:val="afc"/>
    <w:rsid w:val="000C3D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0C3D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5">
    <w:name w:val="List Paragraph"/>
    <w:basedOn w:val="afc"/>
    <w:uiPriority w:val="34"/>
    <w:qFormat/>
    <w:rsid w:val="000C3DF8"/>
    <w:pPr>
      <w:ind w:left="720"/>
      <w:contextualSpacing/>
    </w:pPr>
    <w:rPr>
      <w:sz w:val="30"/>
      <w:szCs w:val="30"/>
    </w:rPr>
  </w:style>
  <w:style w:type="character" w:customStyle="1" w:styleId="number">
    <w:name w:val="number"/>
    <w:rsid w:val="000C3DF8"/>
    <w:rPr>
      <w:rFonts w:ascii="Times New Roman" w:hAnsi="Times New Roman" w:cs="Times New Roman" w:hint="default"/>
    </w:rPr>
  </w:style>
  <w:style w:type="character" w:customStyle="1" w:styleId="promulgator">
    <w:name w:val="promulgator"/>
    <w:rsid w:val="009418F5"/>
    <w:rPr>
      <w:rFonts w:ascii="Times New Roman" w:hAnsi="Times New Roman" w:cs="Times New Roman" w:hint="default"/>
    </w:rPr>
  </w:style>
  <w:style w:type="character" w:customStyle="1" w:styleId="datepr">
    <w:name w:val="datepr"/>
    <w:rsid w:val="009418F5"/>
    <w:rPr>
      <w:rFonts w:ascii="Times New Roman" w:hAnsi="Times New Roman" w:cs="Times New Roman" w:hint="default"/>
    </w:rPr>
  </w:style>
  <w:style w:type="character" w:customStyle="1" w:styleId="70">
    <w:name w:val="Заголовок 7 Знак"/>
    <w:link w:val="7"/>
    <w:uiPriority w:val="9"/>
    <w:rsid w:val="00C9774C"/>
    <w:rPr>
      <w:b/>
    </w:rPr>
  </w:style>
  <w:style w:type="paragraph" w:customStyle="1" w:styleId="ConsPlusTitle">
    <w:name w:val="ConsPlusTitle"/>
    <w:rsid w:val="00C977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newncpi0">
    <w:name w:val="newncpi0"/>
    <w:basedOn w:val="afc"/>
    <w:rsid w:val="00C9774C"/>
    <w:pPr>
      <w:jc w:val="both"/>
    </w:pPr>
  </w:style>
  <w:style w:type="character" w:styleId="afff6">
    <w:name w:val="Hyperlink"/>
    <w:aliases w:val="СТБ_ГиперСсылка"/>
    <w:uiPriority w:val="99"/>
    <w:unhideWhenUsed/>
    <w:rsid w:val="00C9774C"/>
    <w:rPr>
      <w:color w:val="0857A6"/>
      <w:u w:val="single"/>
    </w:rPr>
  </w:style>
  <w:style w:type="character" w:customStyle="1" w:styleId="34">
    <w:name w:val="Заголовок 3 Знак"/>
    <w:link w:val="33"/>
    <w:uiPriority w:val="9"/>
    <w:rsid w:val="00D81695"/>
    <w:rPr>
      <w:u w:val="single"/>
    </w:rPr>
  </w:style>
  <w:style w:type="character" w:customStyle="1" w:styleId="54">
    <w:name w:val="Заголовок 5 Знак"/>
    <w:link w:val="53"/>
    <w:uiPriority w:val="9"/>
    <w:rsid w:val="00D81695"/>
    <w:rPr>
      <w:b/>
      <w:spacing w:val="-6"/>
      <w:sz w:val="18"/>
    </w:rPr>
  </w:style>
  <w:style w:type="character" w:customStyle="1" w:styleId="60">
    <w:name w:val="Заголовок 6 Знак"/>
    <w:link w:val="6"/>
    <w:uiPriority w:val="9"/>
    <w:rsid w:val="00D81695"/>
    <w:rPr>
      <w:b/>
      <w:bCs/>
      <w:sz w:val="22"/>
      <w:szCs w:val="22"/>
    </w:rPr>
  </w:style>
  <w:style w:type="character" w:customStyle="1" w:styleId="aff2">
    <w:name w:val="Верхний колонтитул Знак"/>
    <w:link w:val="aff1"/>
    <w:rsid w:val="00D81695"/>
    <w:rPr>
      <w:sz w:val="24"/>
      <w:szCs w:val="24"/>
    </w:rPr>
  </w:style>
  <w:style w:type="character" w:customStyle="1" w:styleId="aff8">
    <w:name w:val="Нижний колонтитул Знак"/>
    <w:link w:val="aff7"/>
    <w:uiPriority w:val="99"/>
    <w:rsid w:val="00D81695"/>
    <w:rPr>
      <w:sz w:val="24"/>
      <w:szCs w:val="24"/>
    </w:rPr>
  </w:style>
  <w:style w:type="character" w:customStyle="1" w:styleId="affb">
    <w:name w:val="Основной текст с отступом Знак"/>
    <w:link w:val="affa"/>
    <w:uiPriority w:val="99"/>
    <w:rsid w:val="00D81695"/>
    <w:rPr>
      <w:sz w:val="24"/>
      <w:szCs w:val="24"/>
    </w:rPr>
  </w:style>
  <w:style w:type="character" w:customStyle="1" w:styleId="affd">
    <w:name w:val="Текст выноски Знак"/>
    <w:link w:val="affc"/>
    <w:uiPriority w:val="99"/>
    <w:semiHidden/>
    <w:rsid w:val="00D81695"/>
    <w:rPr>
      <w:rFonts w:ascii="Tahoma" w:hAnsi="Tahoma" w:cs="Tahoma"/>
      <w:sz w:val="16"/>
      <w:szCs w:val="16"/>
    </w:rPr>
  </w:style>
  <w:style w:type="character" w:customStyle="1" w:styleId="afff">
    <w:name w:val="Схема документа Знак"/>
    <w:link w:val="affe"/>
    <w:uiPriority w:val="99"/>
    <w:semiHidden/>
    <w:rsid w:val="00D81695"/>
    <w:rPr>
      <w:rFonts w:ascii="Tahoma" w:hAnsi="Tahoma" w:cs="Tahoma"/>
      <w:shd w:val="clear" w:color="auto" w:fill="000080"/>
    </w:rPr>
  </w:style>
  <w:style w:type="numbering" w:customStyle="1" w:styleId="19">
    <w:name w:val="Нет списка1"/>
    <w:next w:val="aff"/>
    <w:uiPriority w:val="99"/>
    <w:semiHidden/>
    <w:unhideWhenUsed/>
    <w:rsid w:val="00D81695"/>
  </w:style>
  <w:style w:type="paragraph" w:customStyle="1" w:styleId="1a">
    <w:name w:val="СТБ_ОсЧасть_1_Раздел_Заголовок"/>
    <w:aliases w:val="ОЧ_1З"/>
    <w:basedOn w:val="afc"/>
    <w:next w:val="afc"/>
    <w:rsid w:val="001F25DE"/>
    <w:pPr>
      <w:keepNext/>
      <w:suppressAutoHyphens/>
      <w:spacing w:before="220" w:after="160"/>
      <w:outlineLvl w:val="0"/>
    </w:pPr>
    <w:rPr>
      <w:rFonts w:ascii="Arial" w:eastAsia="Calibri" w:hAnsi="Arial" w:cs="Arial"/>
      <w:b/>
      <w:sz w:val="22"/>
      <w:szCs w:val="20"/>
      <w:lang w:eastAsia="en-US"/>
    </w:rPr>
  </w:style>
  <w:style w:type="paragraph" w:customStyle="1" w:styleId="27">
    <w:name w:val="СТБ_ОсЧасть_2_Подраздел_Заголовок"/>
    <w:aliases w:val="ОЧ_2З"/>
    <w:basedOn w:val="afc"/>
    <w:next w:val="afc"/>
    <w:rsid w:val="00F6528C"/>
    <w:pPr>
      <w:keepNext/>
      <w:suppressAutoHyphens/>
      <w:spacing w:before="120" w:after="80"/>
      <w:outlineLvl w:val="1"/>
    </w:pPr>
    <w:rPr>
      <w:rFonts w:ascii="Arial" w:eastAsia="Calibri" w:hAnsi="Arial" w:cs="Arial"/>
      <w:b/>
      <w:sz w:val="20"/>
      <w:szCs w:val="20"/>
      <w:lang w:eastAsia="en-US"/>
    </w:rPr>
  </w:style>
  <w:style w:type="character" w:customStyle="1" w:styleId="14">
    <w:name w:val="Заголовок 1 Знак"/>
    <w:basedOn w:val="afd"/>
    <w:link w:val="10"/>
    <w:uiPriority w:val="9"/>
    <w:rsid w:val="00197BF0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25">
    <w:name w:val="Заголовок 2 Знак"/>
    <w:basedOn w:val="afd"/>
    <w:link w:val="21"/>
    <w:uiPriority w:val="9"/>
    <w:semiHidden/>
    <w:rsid w:val="00197BF0"/>
    <w:rPr>
      <w:rFonts w:ascii="Arial" w:hAnsi="Arial"/>
      <w:b/>
      <w:iCs/>
      <w:kern w:val="32"/>
      <w:sz w:val="28"/>
      <w:szCs w:val="28"/>
      <w:lang w:eastAsia="en-US"/>
    </w:rPr>
  </w:style>
  <w:style w:type="character" w:customStyle="1" w:styleId="44">
    <w:name w:val="Заголовок 4 Знак"/>
    <w:basedOn w:val="afd"/>
    <w:link w:val="41"/>
    <w:uiPriority w:val="9"/>
    <w:semiHidden/>
    <w:rsid w:val="00197BF0"/>
    <w:rPr>
      <w:rFonts w:ascii="Arial" w:hAnsi="Arial"/>
      <w:b/>
      <w:iCs/>
      <w:kern w:val="32"/>
      <w:sz w:val="28"/>
      <w:szCs w:val="28"/>
      <w:lang w:eastAsia="en-US"/>
    </w:rPr>
  </w:style>
  <w:style w:type="character" w:customStyle="1" w:styleId="80">
    <w:name w:val="Заголовок 8 Знак"/>
    <w:basedOn w:val="afd"/>
    <w:link w:val="8"/>
    <w:uiPriority w:val="9"/>
    <w:semiHidden/>
    <w:rsid w:val="00197BF0"/>
    <w:rPr>
      <w:rFonts w:ascii="Arial" w:hAnsi="Arial"/>
      <w:b/>
      <w:iCs/>
      <w:kern w:val="32"/>
      <w:sz w:val="22"/>
      <w:szCs w:val="24"/>
      <w:lang w:eastAsia="en-US"/>
    </w:rPr>
  </w:style>
  <w:style w:type="character" w:customStyle="1" w:styleId="90">
    <w:name w:val="Заголовок 9 Знак"/>
    <w:basedOn w:val="afd"/>
    <w:link w:val="9"/>
    <w:uiPriority w:val="9"/>
    <w:semiHidden/>
    <w:rsid w:val="00197BF0"/>
    <w:rPr>
      <w:rFonts w:ascii="Arial" w:hAnsi="Arial"/>
      <w:b/>
      <w:iCs/>
      <w:kern w:val="32"/>
      <w:sz w:val="22"/>
      <w:szCs w:val="22"/>
      <w:lang w:eastAsia="en-US"/>
    </w:rPr>
  </w:style>
  <w:style w:type="numbering" w:customStyle="1" w:styleId="28">
    <w:name w:val="Нет списка2"/>
    <w:next w:val="aff"/>
    <w:uiPriority w:val="99"/>
    <w:semiHidden/>
    <w:unhideWhenUsed/>
    <w:rsid w:val="00197BF0"/>
  </w:style>
  <w:style w:type="table" w:customStyle="1" w:styleId="1b">
    <w:name w:val="Сетка таблицы1"/>
    <w:basedOn w:val="afe"/>
    <w:next w:val="aff0"/>
    <w:uiPriority w:val="59"/>
    <w:semiHidden/>
    <w:unhideWhenUsed/>
    <w:rsid w:val="00197BF0"/>
    <w:rPr>
      <w:rFonts w:ascii="Arial" w:eastAsia="Calibri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ТБ_Сноска_Разделка_Ландшафт"/>
    <w:aliases w:val="СНС_РДЛ_Л"/>
    <w:basedOn w:val="afff8"/>
    <w:next w:val="afff9"/>
    <w:rsid w:val="00197BF0"/>
  </w:style>
  <w:style w:type="paragraph" w:styleId="afffa">
    <w:name w:val="Plain Text"/>
    <w:basedOn w:val="afc"/>
    <w:link w:val="afffb"/>
    <w:uiPriority w:val="99"/>
    <w:unhideWhenUsed/>
    <w:rsid w:val="00197BF0"/>
    <w:rPr>
      <w:rFonts w:ascii="Courier New" w:eastAsia="Calibri" w:hAnsi="Courier New"/>
      <w:sz w:val="20"/>
      <w:szCs w:val="20"/>
      <w:lang w:eastAsia="en-US"/>
    </w:rPr>
  </w:style>
  <w:style w:type="character" w:customStyle="1" w:styleId="afffb">
    <w:name w:val="Текст Знак"/>
    <w:basedOn w:val="afd"/>
    <w:link w:val="afffa"/>
    <w:uiPriority w:val="99"/>
    <w:rsid w:val="00197BF0"/>
    <w:rPr>
      <w:rFonts w:ascii="Courier New" w:eastAsia="Calibri" w:hAnsi="Courier New"/>
      <w:lang w:eastAsia="en-US"/>
    </w:rPr>
  </w:style>
  <w:style w:type="paragraph" w:customStyle="1" w:styleId="afffc">
    <w:name w:val="СТБ_Сноска_Разделка_Портрет"/>
    <w:aliases w:val="СНС_РДЛ_П"/>
    <w:basedOn w:val="afff8"/>
    <w:next w:val="afff9"/>
    <w:rsid w:val="00197BF0"/>
  </w:style>
  <w:style w:type="paragraph" w:customStyle="1" w:styleId="afffd">
    <w:name w:val="СТБ_Фонарь"/>
    <w:aliases w:val="ФНР"/>
    <w:basedOn w:val="afff9"/>
    <w:rsid w:val="00197BF0"/>
    <w:pPr>
      <w:suppressAutoHyphens/>
    </w:pPr>
    <w:rPr>
      <w:sz w:val="18"/>
    </w:rPr>
  </w:style>
  <w:style w:type="paragraph" w:styleId="35">
    <w:name w:val="Body Text Indent 3"/>
    <w:basedOn w:val="afc"/>
    <w:link w:val="36"/>
    <w:unhideWhenUsed/>
    <w:rsid w:val="00197BF0"/>
    <w:pPr>
      <w:spacing w:after="120"/>
      <w:ind w:left="283"/>
    </w:pPr>
    <w:rPr>
      <w:rFonts w:ascii="Arial" w:eastAsia="Calibri" w:hAnsi="Arial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fd"/>
    <w:link w:val="35"/>
    <w:rsid w:val="00197BF0"/>
    <w:rPr>
      <w:rFonts w:ascii="Arial" w:eastAsia="Calibri" w:hAnsi="Arial"/>
      <w:sz w:val="16"/>
      <w:szCs w:val="16"/>
      <w:lang w:eastAsia="en-US"/>
    </w:rPr>
  </w:style>
  <w:style w:type="character" w:customStyle="1" w:styleId="1c">
    <w:name w:val="Верхний колонтитул Знак1"/>
    <w:uiPriority w:val="99"/>
    <w:semiHidden/>
    <w:rsid w:val="00197BF0"/>
    <w:rPr>
      <w:rFonts w:ascii="Arial" w:hAnsi="Arial" w:cs="Arial"/>
      <w:lang w:eastAsia="en-US"/>
    </w:rPr>
  </w:style>
  <w:style w:type="paragraph" w:customStyle="1" w:styleId="afffe">
    <w:name w:val="СТБ_ТитЛист_НаименованиеАнг"/>
    <w:aliases w:val="ТЛ_НМН_А00"/>
    <w:rsid w:val="00197BF0"/>
    <w:pPr>
      <w:suppressAutoHyphens/>
      <w:spacing w:after="720"/>
      <w:contextualSpacing/>
    </w:pPr>
    <w:rPr>
      <w:rFonts w:ascii="Arial" w:eastAsia="Calibri" w:hAnsi="Arial" w:cs="Arial"/>
      <w:lang w:eastAsia="en-US"/>
    </w:rPr>
  </w:style>
  <w:style w:type="numbering" w:customStyle="1" w:styleId="af8">
    <w:name w:val="СТБ_Список_Кир"/>
    <w:aliases w:val="СпК_КиР"/>
    <w:rsid w:val="00197BF0"/>
    <w:pPr>
      <w:numPr>
        <w:numId w:val="32"/>
      </w:numPr>
    </w:pPr>
  </w:style>
  <w:style w:type="paragraph" w:styleId="29">
    <w:name w:val="Body Text Indent 2"/>
    <w:basedOn w:val="afc"/>
    <w:link w:val="2a"/>
    <w:uiPriority w:val="99"/>
    <w:unhideWhenUsed/>
    <w:rsid w:val="00197BF0"/>
    <w:pPr>
      <w:spacing w:after="120" w:line="480" w:lineRule="auto"/>
      <w:ind w:left="283"/>
    </w:pPr>
    <w:rPr>
      <w:rFonts w:ascii="Arial" w:eastAsia="Calibri" w:hAnsi="Arial"/>
      <w:sz w:val="20"/>
      <w:szCs w:val="20"/>
      <w:lang w:eastAsia="en-US"/>
    </w:rPr>
  </w:style>
  <w:style w:type="character" w:customStyle="1" w:styleId="2a">
    <w:name w:val="Основной текст с отступом 2 Знак"/>
    <w:basedOn w:val="afd"/>
    <w:link w:val="29"/>
    <w:uiPriority w:val="99"/>
    <w:rsid w:val="00197BF0"/>
    <w:rPr>
      <w:rFonts w:ascii="Arial" w:eastAsia="Calibri" w:hAnsi="Arial"/>
      <w:lang w:eastAsia="en-US"/>
    </w:rPr>
  </w:style>
  <w:style w:type="paragraph" w:styleId="2b">
    <w:name w:val="envelope return"/>
    <w:basedOn w:val="afc"/>
    <w:uiPriority w:val="99"/>
    <w:unhideWhenUsed/>
    <w:rsid w:val="00197BF0"/>
    <w:rPr>
      <w:rFonts w:ascii="Cambria" w:hAnsi="Cambria"/>
      <w:sz w:val="20"/>
      <w:szCs w:val="20"/>
      <w:lang w:eastAsia="en-US"/>
    </w:rPr>
  </w:style>
  <w:style w:type="paragraph" w:styleId="2c">
    <w:name w:val="Body Text 2"/>
    <w:basedOn w:val="afc"/>
    <w:link w:val="2d"/>
    <w:uiPriority w:val="99"/>
    <w:unhideWhenUsed/>
    <w:rsid w:val="00197BF0"/>
    <w:pPr>
      <w:spacing w:after="120" w:line="480" w:lineRule="auto"/>
    </w:pPr>
    <w:rPr>
      <w:rFonts w:ascii="Arial" w:eastAsia="Calibri" w:hAnsi="Arial"/>
      <w:sz w:val="20"/>
      <w:szCs w:val="20"/>
      <w:lang w:eastAsia="en-US"/>
    </w:rPr>
  </w:style>
  <w:style w:type="character" w:customStyle="1" w:styleId="2d">
    <w:name w:val="Основной текст 2 Знак"/>
    <w:basedOn w:val="afd"/>
    <w:link w:val="2c"/>
    <w:uiPriority w:val="99"/>
    <w:rsid w:val="00197BF0"/>
    <w:rPr>
      <w:rFonts w:ascii="Arial" w:eastAsia="Calibri" w:hAnsi="Arial"/>
      <w:lang w:eastAsia="en-US"/>
    </w:rPr>
  </w:style>
  <w:style w:type="numbering" w:customStyle="1" w:styleId="afb">
    <w:name w:val="СТБ_Список_Лат"/>
    <w:aliases w:val="СпК_ЛаТ"/>
    <w:rsid w:val="00197BF0"/>
    <w:pPr>
      <w:numPr>
        <w:numId w:val="33"/>
      </w:numPr>
    </w:pPr>
  </w:style>
  <w:style w:type="paragraph" w:customStyle="1" w:styleId="afff9">
    <w:name w:val="СТБ"/>
    <w:qFormat/>
    <w:rsid w:val="00197BF0"/>
    <w:rPr>
      <w:rFonts w:ascii="Arial" w:eastAsia="Calibri" w:hAnsi="Arial" w:cs="Arial"/>
      <w:lang w:eastAsia="en-US"/>
    </w:rPr>
  </w:style>
  <w:style w:type="paragraph" w:customStyle="1" w:styleId="affff">
    <w:name w:val="СТБ_Подписи_Должность"/>
    <w:aliases w:val="ПП_ДЛЖ"/>
    <w:basedOn w:val="afff9"/>
    <w:rsid w:val="00197BF0"/>
    <w:pPr>
      <w:keepNext/>
      <w:suppressAutoHyphens/>
    </w:pPr>
    <w:rPr>
      <w:noProof/>
    </w:rPr>
  </w:style>
  <w:style w:type="character" w:styleId="affff0">
    <w:name w:val="footnote reference"/>
    <w:aliases w:val="СТБ_Сноска_Знак,СНС_З"/>
    <w:uiPriority w:val="99"/>
    <w:unhideWhenUsed/>
    <w:rsid w:val="00197BF0"/>
    <w:rPr>
      <w:vertAlign w:val="superscript"/>
    </w:rPr>
  </w:style>
  <w:style w:type="paragraph" w:styleId="affff1">
    <w:name w:val="footnote text"/>
    <w:basedOn w:val="afc"/>
    <w:link w:val="affff2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2">
    <w:name w:val="Текст сноски Знак"/>
    <w:basedOn w:val="afd"/>
    <w:link w:val="affff1"/>
    <w:rsid w:val="00197BF0"/>
    <w:rPr>
      <w:rFonts w:ascii="Arial" w:eastAsia="Calibri" w:hAnsi="Arial"/>
      <w:lang w:eastAsia="en-US"/>
    </w:rPr>
  </w:style>
  <w:style w:type="character" w:customStyle="1" w:styleId="affff3">
    <w:name w:val="СТБ(И)_Номер"/>
    <w:aliases w:val="Изм_Нмр"/>
    <w:rsid w:val="00197BF0"/>
  </w:style>
  <w:style w:type="paragraph" w:customStyle="1" w:styleId="affff4">
    <w:name w:val="СТБ_Подписи_Роспись"/>
    <w:aliases w:val="ПП_РСП"/>
    <w:basedOn w:val="afff9"/>
    <w:rsid w:val="00197BF0"/>
    <w:pPr>
      <w:ind w:left="57" w:right="57"/>
      <w:jc w:val="center"/>
    </w:pPr>
    <w:rPr>
      <w:noProof/>
    </w:rPr>
  </w:style>
  <w:style w:type="paragraph" w:customStyle="1" w:styleId="affff5">
    <w:name w:val="СТБ_Подписи_ИОФамилия"/>
    <w:aliases w:val="ПП_ИОФ"/>
    <w:basedOn w:val="afff9"/>
    <w:rsid w:val="00197BF0"/>
    <w:pPr>
      <w:keepNext/>
      <w:suppressAutoHyphens/>
      <w:jc w:val="right"/>
    </w:pPr>
    <w:rPr>
      <w:noProof/>
    </w:rPr>
  </w:style>
  <w:style w:type="paragraph" w:styleId="2e">
    <w:name w:val="List 2"/>
    <w:basedOn w:val="afc"/>
    <w:uiPriority w:val="99"/>
    <w:unhideWhenUsed/>
    <w:rsid w:val="00197BF0"/>
    <w:pPr>
      <w:ind w:left="566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ffff6">
    <w:name w:val="СТБ_КолонЦифра"/>
    <w:aliases w:val="КЦ"/>
    <w:basedOn w:val="afff9"/>
    <w:rsid w:val="00197BF0"/>
    <w:pPr>
      <w:widowControl w:val="0"/>
      <w:jc w:val="center"/>
    </w:pPr>
  </w:style>
  <w:style w:type="paragraph" w:customStyle="1" w:styleId="affff7">
    <w:name w:val="СТБ_КолонЦифра_Нечёт"/>
    <w:aliases w:val="КЦ_Н"/>
    <w:basedOn w:val="affff6"/>
    <w:rsid w:val="00197BF0"/>
    <w:pPr>
      <w:jc w:val="right"/>
    </w:pPr>
  </w:style>
  <w:style w:type="paragraph" w:styleId="37">
    <w:name w:val="Body Text 3"/>
    <w:basedOn w:val="afc"/>
    <w:link w:val="38"/>
    <w:uiPriority w:val="99"/>
    <w:unhideWhenUsed/>
    <w:rsid w:val="00197BF0"/>
    <w:pPr>
      <w:spacing w:after="120"/>
    </w:pPr>
    <w:rPr>
      <w:rFonts w:ascii="Arial" w:eastAsia="Calibri" w:hAnsi="Arial"/>
      <w:sz w:val="16"/>
      <w:szCs w:val="16"/>
      <w:lang w:eastAsia="en-US"/>
    </w:rPr>
  </w:style>
  <w:style w:type="character" w:customStyle="1" w:styleId="38">
    <w:name w:val="Основной текст 3 Знак"/>
    <w:basedOn w:val="afd"/>
    <w:link w:val="37"/>
    <w:uiPriority w:val="99"/>
    <w:rsid w:val="00197BF0"/>
    <w:rPr>
      <w:rFonts w:ascii="Arial" w:eastAsia="Calibri" w:hAnsi="Arial"/>
      <w:sz w:val="16"/>
      <w:szCs w:val="16"/>
      <w:lang w:eastAsia="en-US"/>
    </w:rPr>
  </w:style>
  <w:style w:type="character" w:customStyle="1" w:styleId="1d">
    <w:name w:val="Нижний колонтитул Знак1"/>
    <w:uiPriority w:val="99"/>
    <w:semiHidden/>
    <w:rsid w:val="00197BF0"/>
    <w:rPr>
      <w:rFonts w:ascii="Arial" w:hAnsi="Arial" w:cs="Arial"/>
      <w:lang w:eastAsia="en-US"/>
    </w:rPr>
  </w:style>
  <w:style w:type="character" w:customStyle="1" w:styleId="1e">
    <w:name w:val="Текст сноски Знак1"/>
    <w:uiPriority w:val="99"/>
    <w:semiHidden/>
    <w:rsid w:val="00197BF0"/>
    <w:rPr>
      <w:rFonts w:ascii="Arial" w:hAnsi="Arial" w:cs="Arial"/>
      <w:lang w:eastAsia="en-US"/>
    </w:rPr>
  </w:style>
  <w:style w:type="character" w:customStyle="1" w:styleId="1f">
    <w:name w:val="Текст выноски Знак1"/>
    <w:uiPriority w:val="99"/>
    <w:semiHidden/>
    <w:rsid w:val="00197BF0"/>
    <w:rPr>
      <w:rFonts w:ascii="Tahoma" w:hAnsi="Tahoma" w:cs="Tahoma"/>
      <w:sz w:val="16"/>
      <w:szCs w:val="16"/>
      <w:lang w:eastAsia="en-US"/>
    </w:rPr>
  </w:style>
  <w:style w:type="paragraph" w:customStyle="1" w:styleId="affff8">
    <w:name w:val="СТБ_КолонЦифра_Чёт"/>
    <w:aliases w:val="КЦ_Ч"/>
    <w:basedOn w:val="affff6"/>
    <w:rsid w:val="00197BF0"/>
    <w:pPr>
      <w:jc w:val="left"/>
    </w:pPr>
  </w:style>
  <w:style w:type="numbering" w:customStyle="1" w:styleId="1">
    <w:name w:val="СпК_ТиР1"/>
    <w:rsid w:val="00197BF0"/>
    <w:pPr>
      <w:numPr>
        <w:numId w:val="4"/>
      </w:numPr>
    </w:pPr>
  </w:style>
  <w:style w:type="paragraph" w:customStyle="1" w:styleId="120">
    <w:name w:val="СТБ_Интервал_12"/>
    <w:aliases w:val="И12"/>
    <w:basedOn w:val="afff9"/>
    <w:next w:val="affff9"/>
    <w:rsid w:val="00197BF0"/>
    <w:pPr>
      <w:widowControl w:val="0"/>
      <w:spacing w:after="240"/>
    </w:pPr>
  </w:style>
  <w:style w:type="numbering" w:customStyle="1" w:styleId="13">
    <w:name w:val="ПРЧ_ТИР1"/>
    <w:basedOn w:val="aff"/>
    <w:uiPriority w:val="99"/>
    <w:rsid w:val="00197BF0"/>
    <w:pPr>
      <w:numPr>
        <w:numId w:val="1"/>
      </w:numPr>
    </w:pPr>
  </w:style>
  <w:style w:type="table" w:styleId="2f">
    <w:name w:val="Table Subtle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a">
    <w:name w:val="СТБ_Формула_Экспликация"/>
    <w:aliases w:val="ФМЛ_Э"/>
    <w:basedOn w:val="affffb"/>
    <w:next w:val="affffc"/>
    <w:qFormat/>
    <w:rsid w:val="00197BF0"/>
    <w:pPr>
      <w:keepNext/>
    </w:pPr>
  </w:style>
  <w:style w:type="paragraph" w:customStyle="1" w:styleId="240">
    <w:name w:val="СТБ_Интервал_24"/>
    <w:aliases w:val="И24"/>
    <w:basedOn w:val="afff9"/>
    <w:next w:val="affff9"/>
    <w:rsid w:val="00197BF0"/>
    <w:pPr>
      <w:widowControl w:val="0"/>
      <w:spacing w:after="480"/>
    </w:pPr>
  </w:style>
  <w:style w:type="paragraph" w:customStyle="1" w:styleId="360">
    <w:name w:val="СТБ_Интервал_36"/>
    <w:aliases w:val="И36"/>
    <w:basedOn w:val="afff9"/>
    <w:next w:val="affff9"/>
    <w:rsid w:val="00197BF0"/>
    <w:pPr>
      <w:widowControl w:val="0"/>
      <w:spacing w:after="720"/>
    </w:pPr>
  </w:style>
  <w:style w:type="paragraph" w:customStyle="1" w:styleId="48">
    <w:name w:val="СТБ_Интервал_48"/>
    <w:aliases w:val="И48"/>
    <w:basedOn w:val="afff9"/>
    <w:next w:val="affff9"/>
    <w:rsid w:val="00197BF0"/>
    <w:pPr>
      <w:widowControl w:val="0"/>
      <w:spacing w:after="960"/>
    </w:pPr>
  </w:style>
  <w:style w:type="paragraph" w:customStyle="1" w:styleId="600">
    <w:name w:val="СТБ_Интервал_60"/>
    <w:aliases w:val="И60"/>
    <w:basedOn w:val="afff9"/>
    <w:next w:val="affff9"/>
    <w:rsid w:val="00197BF0"/>
    <w:pPr>
      <w:widowControl w:val="0"/>
      <w:spacing w:after="1200"/>
    </w:pPr>
  </w:style>
  <w:style w:type="numbering" w:customStyle="1" w:styleId="af9">
    <w:name w:val="СТБ_Список_Деф"/>
    <w:aliases w:val="СпК_ДеФ"/>
    <w:rsid w:val="00197BF0"/>
    <w:pPr>
      <w:numPr>
        <w:numId w:val="34"/>
      </w:numPr>
    </w:pPr>
  </w:style>
  <w:style w:type="paragraph" w:customStyle="1" w:styleId="affffc">
    <w:name w:val="СТБ_Текст_Край"/>
    <w:aliases w:val="ТКТ_К"/>
    <w:basedOn w:val="affff9"/>
    <w:next w:val="affff9"/>
    <w:qFormat/>
    <w:rsid w:val="00197BF0"/>
    <w:pPr>
      <w:ind w:firstLine="0"/>
    </w:pPr>
    <w:rPr>
      <w:lang w:val="en-US"/>
    </w:rPr>
  </w:style>
  <w:style w:type="character" w:customStyle="1" w:styleId="affffd">
    <w:name w:val="СТБ_Жирный"/>
    <w:aliases w:val="Жир"/>
    <w:rsid w:val="00197BF0"/>
    <w:rPr>
      <w:b/>
    </w:rPr>
  </w:style>
  <w:style w:type="numbering" w:customStyle="1" w:styleId="af7">
    <w:name w:val="СТБ_Список_Тир"/>
    <w:aliases w:val="СпК_ТиР"/>
    <w:rsid w:val="00197BF0"/>
    <w:pPr>
      <w:numPr>
        <w:numId w:val="35"/>
      </w:numPr>
    </w:pPr>
  </w:style>
  <w:style w:type="numbering" w:customStyle="1" w:styleId="af1">
    <w:name w:val="СТБ_Список_Ара"/>
    <w:aliases w:val="СпК_АрА"/>
    <w:rsid w:val="00197BF0"/>
    <w:pPr>
      <w:numPr>
        <w:numId w:val="36"/>
      </w:numPr>
    </w:pPr>
  </w:style>
  <w:style w:type="numbering" w:customStyle="1" w:styleId="ad">
    <w:name w:val="СТБ_Список_Рим"/>
    <w:aliases w:val="СпК_РиМ"/>
    <w:rsid w:val="00197BF0"/>
    <w:pPr>
      <w:numPr>
        <w:numId w:val="37"/>
      </w:numPr>
    </w:pPr>
  </w:style>
  <w:style w:type="numbering" w:customStyle="1" w:styleId="ac">
    <w:name w:val="СТБ_Список_Таб"/>
    <w:aliases w:val="СпК_ТаБ"/>
    <w:rsid w:val="00197BF0"/>
    <w:pPr>
      <w:numPr>
        <w:numId w:val="38"/>
      </w:numPr>
    </w:pPr>
  </w:style>
  <w:style w:type="paragraph" w:customStyle="1" w:styleId="affffe">
    <w:name w:val="СТБ_Библиография_Заголовок"/>
    <w:aliases w:val="БГ_ЗАГ"/>
    <w:basedOn w:val="1f0"/>
    <w:next w:val="affff9"/>
    <w:rsid w:val="00197BF0"/>
    <w:pPr>
      <w:widowControl w:val="0"/>
    </w:pPr>
  </w:style>
  <w:style w:type="paragraph" w:customStyle="1" w:styleId="afffff">
    <w:name w:val="СТБ_Рисунок"/>
    <w:aliases w:val="РСН"/>
    <w:basedOn w:val="afff9"/>
    <w:next w:val="affff9"/>
    <w:rsid w:val="00197BF0"/>
    <w:pPr>
      <w:keepNext/>
      <w:widowControl w:val="0"/>
      <w:spacing w:before="200" w:after="200"/>
      <w:ind w:left="397" w:right="397"/>
      <w:jc w:val="center"/>
    </w:pPr>
  </w:style>
  <w:style w:type="character" w:customStyle="1" w:styleId="afffff0">
    <w:name w:val="СТБ_Термин"/>
    <w:aliases w:val="Тмн"/>
    <w:rsid w:val="00197BF0"/>
    <w:rPr>
      <w:b/>
    </w:rPr>
  </w:style>
  <w:style w:type="paragraph" w:customStyle="1" w:styleId="afffff1">
    <w:name w:val="СТБ_Рисунок_Имя"/>
    <w:aliases w:val="РСН_ИМЯ"/>
    <w:basedOn w:val="afff9"/>
    <w:next w:val="affff9"/>
    <w:rsid w:val="00197BF0"/>
    <w:pPr>
      <w:suppressAutoHyphens/>
      <w:spacing w:before="200" w:after="200"/>
      <w:ind w:left="397" w:right="397"/>
      <w:jc w:val="center"/>
    </w:pPr>
    <w:rPr>
      <w:b/>
      <w:sz w:val="18"/>
    </w:rPr>
  </w:style>
  <w:style w:type="paragraph" w:customStyle="1" w:styleId="afffff2">
    <w:name w:val="СТБ_Рисунок_Пояснение"/>
    <w:aliases w:val="РСН_ПСН"/>
    <w:rsid w:val="00197BF0"/>
    <w:pPr>
      <w:keepNext/>
      <w:spacing w:before="200" w:after="200"/>
      <w:ind w:left="397" w:right="397"/>
      <w:contextualSpacing/>
      <w:jc w:val="both"/>
    </w:pPr>
    <w:rPr>
      <w:rFonts w:ascii="Arial" w:eastAsia="Calibri" w:hAnsi="Arial" w:cs="Arial"/>
      <w:sz w:val="18"/>
      <w:lang w:eastAsia="en-US"/>
    </w:rPr>
  </w:style>
  <w:style w:type="character" w:styleId="afffff3">
    <w:name w:val="annotation reference"/>
    <w:uiPriority w:val="99"/>
    <w:unhideWhenUsed/>
    <w:rsid w:val="00197BF0"/>
    <w:rPr>
      <w:vanish/>
      <w:sz w:val="16"/>
      <w:szCs w:val="16"/>
    </w:rPr>
  </w:style>
  <w:style w:type="paragraph" w:styleId="afffff4">
    <w:name w:val="annotation text"/>
    <w:basedOn w:val="afc"/>
    <w:link w:val="afffff5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5">
    <w:name w:val="Текст примечания Знак"/>
    <w:basedOn w:val="afd"/>
    <w:link w:val="afffff4"/>
    <w:uiPriority w:val="99"/>
    <w:rsid w:val="00197BF0"/>
    <w:rPr>
      <w:rFonts w:ascii="Arial" w:eastAsia="Calibri" w:hAnsi="Arial"/>
      <w:lang w:eastAsia="en-US"/>
    </w:rPr>
  </w:style>
  <w:style w:type="numbering" w:styleId="111111">
    <w:name w:val="Outline List 2"/>
    <w:basedOn w:val="aff"/>
    <w:uiPriority w:val="99"/>
    <w:unhideWhenUsed/>
    <w:rsid w:val="00197BF0"/>
    <w:pPr>
      <w:numPr>
        <w:numId w:val="2"/>
      </w:numPr>
    </w:pPr>
  </w:style>
  <w:style w:type="numbering" w:styleId="1ai">
    <w:name w:val="Outline List 1"/>
    <w:basedOn w:val="aff"/>
    <w:uiPriority w:val="99"/>
    <w:unhideWhenUsed/>
    <w:rsid w:val="00197BF0"/>
    <w:pPr>
      <w:numPr>
        <w:numId w:val="3"/>
      </w:numPr>
    </w:pPr>
  </w:style>
  <w:style w:type="paragraph" w:styleId="HTML1">
    <w:name w:val="HTML Address"/>
    <w:basedOn w:val="afc"/>
    <w:link w:val="HTML2"/>
    <w:uiPriority w:val="99"/>
    <w:unhideWhenUsed/>
    <w:rsid w:val="00197BF0"/>
    <w:rPr>
      <w:rFonts w:ascii="Arial" w:eastAsia="Calibri" w:hAnsi="Arial"/>
      <w:i/>
      <w:iCs/>
      <w:sz w:val="20"/>
      <w:szCs w:val="20"/>
      <w:lang w:eastAsia="en-US"/>
    </w:rPr>
  </w:style>
  <w:style w:type="character" w:customStyle="1" w:styleId="HTML2">
    <w:name w:val="Адрес HTML Знак"/>
    <w:basedOn w:val="afd"/>
    <w:link w:val="HTML1"/>
    <w:uiPriority w:val="99"/>
    <w:rsid w:val="00197BF0"/>
    <w:rPr>
      <w:rFonts w:ascii="Arial" w:eastAsia="Calibri" w:hAnsi="Arial"/>
      <w:i/>
      <w:iCs/>
      <w:lang w:eastAsia="en-US"/>
    </w:rPr>
  </w:style>
  <w:style w:type="paragraph" w:styleId="afffff6">
    <w:name w:val="envelope address"/>
    <w:basedOn w:val="afc"/>
    <w:uiPriority w:val="99"/>
    <w:unhideWhenUsed/>
    <w:rsid w:val="00197BF0"/>
    <w:pPr>
      <w:framePr w:w="7920" w:h="1980" w:hRule="exact" w:hSpace="180" w:wrap="auto" w:hAnchor="page" w:xAlign="center" w:yAlign="bottom"/>
      <w:ind w:left="2880"/>
    </w:pPr>
    <w:rPr>
      <w:rFonts w:ascii="Cambria" w:hAnsi="Cambria"/>
      <w:lang w:eastAsia="en-US"/>
    </w:rPr>
  </w:style>
  <w:style w:type="character" w:styleId="HTML3">
    <w:name w:val="HTML Acronym"/>
    <w:uiPriority w:val="99"/>
    <w:unhideWhenUsed/>
    <w:rsid w:val="00197BF0"/>
  </w:style>
  <w:style w:type="paragraph" w:styleId="afffff7">
    <w:name w:val="No Spacing"/>
    <w:link w:val="afffff8"/>
    <w:uiPriority w:val="1"/>
    <w:unhideWhenUsed/>
    <w:rsid w:val="00197BF0"/>
    <w:pPr>
      <w:jc w:val="both"/>
    </w:pPr>
    <w:rPr>
      <w:rFonts w:ascii="Arial" w:eastAsia="Calibri" w:hAnsi="Arial" w:cs="Arial"/>
      <w:lang w:eastAsia="en-US"/>
    </w:rPr>
  </w:style>
  <w:style w:type="table" w:styleId="-1">
    <w:name w:val="Table Web 1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e"/>
    <w:uiPriority w:val="99"/>
    <w:unhideWhenUsed/>
    <w:rsid w:val="00197BF0"/>
    <w:rPr>
      <w:rFonts w:ascii="Calibri" w:eastAsia="Calibri" w:hAnsi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9">
    <w:name w:val="Emphasis"/>
    <w:uiPriority w:val="20"/>
    <w:unhideWhenUsed/>
    <w:rsid w:val="00197BF0"/>
    <w:rPr>
      <w:i/>
      <w:iCs/>
    </w:rPr>
  </w:style>
  <w:style w:type="paragraph" w:styleId="afffffa">
    <w:name w:val="Intense Quote"/>
    <w:basedOn w:val="afc"/>
    <w:next w:val="afc"/>
    <w:link w:val="afffffb"/>
    <w:uiPriority w:val="30"/>
    <w:unhideWhenUsed/>
    <w:rsid w:val="00197BF0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eastAsia="en-US"/>
    </w:rPr>
  </w:style>
  <w:style w:type="character" w:customStyle="1" w:styleId="afffffb">
    <w:name w:val="Выделенная цитата Знак"/>
    <w:basedOn w:val="afd"/>
    <w:link w:val="afffffa"/>
    <w:uiPriority w:val="30"/>
    <w:rsid w:val="00197BF0"/>
    <w:rPr>
      <w:rFonts w:ascii="Arial" w:eastAsia="Calibri" w:hAnsi="Arial"/>
      <w:b/>
      <w:bCs/>
      <w:i/>
      <w:iCs/>
      <w:color w:val="4F81BD"/>
      <w:lang w:eastAsia="en-US"/>
    </w:rPr>
  </w:style>
  <w:style w:type="paragraph" w:styleId="afffffc">
    <w:name w:val="Date"/>
    <w:basedOn w:val="afc"/>
    <w:next w:val="afc"/>
    <w:link w:val="afffffd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d">
    <w:name w:val="Дата Знак"/>
    <w:basedOn w:val="afd"/>
    <w:link w:val="afffffc"/>
    <w:uiPriority w:val="99"/>
    <w:rsid w:val="00197BF0"/>
    <w:rPr>
      <w:rFonts w:ascii="Arial" w:eastAsia="Calibri" w:hAnsi="Arial"/>
      <w:lang w:eastAsia="en-US"/>
    </w:rPr>
  </w:style>
  <w:style w:type="paragraph" w:styleId="afffffe">
    <w:name w:val="Note Heading"/>
    <w:basedOn w:val="afc"/>
    <w:next w:val="afc"/>
    <w:link w:val="affffff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">
    <w:name w:val="Заголовок записки Знак"/>
    <w:basedOn w:val="afd"/>
    <w:link w:val="afffffe"/>
    <w:uiPriority w:val="99"/>
    <w:rsid w:val="00197BF0"/>
    <w:rPr>
      <w:rFonts w:ascii="Arial" w:eastAsia="Calibri" w:hAnsi="Arial"/>
      <w:lang w:eastAsia="en-US"/>
    </w:rPr>
  </w:style>
  <w:style w:type="paragraph" w:styleId="affffff0">
    <w:name w:val="TOC Heading"/>
    <w:basedOn w:val="10"/>
    <w:next w:val="afc"/>
    <w:uiPriority w:val="39"/>
    <w:semiHidden/>
    <w:unhideWhenUsed/>
    <w:rsid w:val="00197BF0"/>
    <w:pPr>
      <w:outlineLvl w:val="9"/>
    </w:pPr>
    <w:rPr>
      <w:rFonts w:ascii="Cambria" w:hAnsi="Cambria"/>
    </w:rPr>
  </w:style>
  <w:style w:type="paragraph" w:styleId="affffff1">
    <w:name w:val="toa heading"/>
    <w:basedOn w:val="afc"/>
    <w:next w:val="afc"/>
    <w:uiPriority w:val="99"/>
    <w:unhideWhenUsed/>
    <w:rsid w:val="00197BF0"/>
    <w:pPr>
      <w:spacing w:before="120"/>
    </w:pPr>
    <w:rPr>
      <w:rFonts w:ascii="Cambria" w:hAnsi="Cambria"/>
      <w:b/>
      <w:bCs/>
      <w:lang w:eastAsia="en-US"/>
    </w:rPr>
  </w:style>
  <w:style w:type="character" w:styleId="affffff2">
    <w:name w:val="Placeholder Text"/>
    <w:uiPriority w:val="99"/>
    <w:semiHidden/>
    <w:unhideWhenUsed/>
    <w:rsid w:val="00197BF0"/>
    <w:rPr>
      <w:color w:val="808080"/>
    </w:rPr>
  </w:style>
  <w:style w:type="character" w:styleId="affffff3">
    <w:name w:val="endnote reference"/>
    <w:uiPriority w:val="99"/>
    <w:unhideWhenUsed/>
    <w:rsid w:val="00197BF0"/>
    <w:rPr>
      <w:vertAlign w:val="superscript"/>
    </w:rPr>
  </w:style>
  <w:style w:type="table" w:styleId="affffff4">
    <w:name w:val="Table Elegant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1">
    <w:name w:val="Table Subtle 1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table" w:styleId="1f2">
    <w:name w:val="Table Classic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fe"/>
    <w:uiPriority w:val="99"/>
    <w:unhideWhenUsed/>
    <w:rsid w:val="00197BF0"/>
    <w:rPr>
      <w:rFonts w:ascii="Calibri" w:eastAsia="Calibri" w:hAnsi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5">
    <w:name w:val="HTML Code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paragraph" w:styleId="affffff5">
    <w:name w:val="Body Text First Indent"/>
    <w:basedOn w:val="aff5"/>
    <w:link w:val="affffff6"/>
    <w:uiPriority w:val="99"/>
    <w:unhideWhenUsed/>
    <w:rsid w:val="00197BF0"/>
    <w:pPr>
      <w:spacing w:after="120"/>
      <w:ind w:firstLine="210"/>
    </w:pPr>
    <w:rPr>
      <w:rFonts w:ascii="Arial" w:eastAsia="Calibri" w:hAnsi="Arial"/>
      <w:u w:val="none"/>
      <w:lang w:eastAsia="en-US"/>
    </w:rPr>
  </w:style>
  <w:style w:type="character" w:customStyle="1" w:styleId="affffff6">
    <w:name w:val="Красная строка Знак"/>
    <w:basedOn w:val="aff6"/>
    <w:link w:val="affffff5"/>
    <w:uiPriority w:val="99"/>
    <w:rsid w:val="00197BF0"/>
    <w:rPr>
      <w:rFonts w:ascii="Arial" w:eastAsia="Calibri" w:hAnsi="Arial"/>
      <w:u w:val="single"/>
      <w:lang w:val="ru-RU" w:eastAsia="en-US" w:bidi="ar-SA"/>
    </w:rPr>
  </w:style>
  <w:style w:type="paragraph" w:styleId="2f1">
    <w:name w:val="Body Text First Indent 2"/>
    <w:basedOn w:val="affa"/>
    <w:link w:val="2f2"/>
    <w:uiPriority w:val="99"/>
    <w:unhideWhenUsed/>
    <w:rsid w:val="00197BF0"/>
    <w:pPr>
      <w:ind w:firstLine="210"/>
    </w:pPr>
    <w:rPr>
      <w:rFonts w:ascii="Arial" w:eastAsia="Calibri" w:hAnsi="Arial"/>
      <w:sz w:val="20"/>
      <w:szCs w:val="20"/>
      <w:lang w:eastAsia="en-US"/>
    </w:rPr>
  </w:style>
  <w:style w:type="character" w:customStyle="1" w:styleId="2f2">
    <w:name w:val="Красная строка 2 Знак"/>
    <w:basedOn w:val="affb"/>
    <w:link w:val="2f1"/>
    <w:uiPriority w:val="99"/>
    <w:rsid w:val="00197BF0"/>
    <w:rPr>
      <w:rFonts w:ascii="Arial" w:eastAsia="Calibri" w:hAnsi="Arial"/>
      <w:sz w:val="24"/>
      <w:szCs w:val="24"/>
      <w:lang w:eastAsia="en-US"/>
    </w:rPr>
  </w:style>
  <w:style w:type="paragraph" w:styleId="a0">
    <w:name w:val="List Bullet"/>
    <w:basedOn w:val="afc"/>
    <w:uiPriority w:val="99"/>
    <w:unhideWhenUsed/>
    <w:rsid w:val="00197BF0"/>
    <w:pPr>
      <w:numPr>
        <w:numId w:val="4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0">
    <w:name w:val="List Bullet 2"/>
    <w:basedOn w:val="afc"/>
    <w:uiPriority w:val="99"/>
    <w:unhideWhenUsed/>
    <w:rsid w:val="00197BF0"/>
    <w:pPr>
      <w:numPr>
        <w:numId w:val="5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0">
    <w:name w:val="List Bullet 3"/>
    <w:basedOn w:val="afc"/>
    <w:uiPriority w:val="99"/>
    <w:unhideWhenUsed/>
    <w:rsid w:val="00197BF0"/>
    <w:pPr>
      <w:numPr>
        <w:numId w:val="6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0">
    <w:name w:val="List Bullet 4"/>
    <w:basedOn w:val="afc"/>
    <w:uiPriority w:val="99"/>
    <w:unhideWhenUsed/>
    <w:rsid w:val="00197BF0"/>
    <w:pPr>
      <w:numPr>
        <w:numId w:val="7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0">
    <w:name w:val="List Bullet 5"/>
    <w:basedOn w:val="afc"/>
    <w:uiPriority w:val="99"/>
    <w:unhideWhenUsed/>
    <w:rsid w:val="00197BF0"/>
    <w:pPr>
      <w:numPr>
        <w:numId w:val="8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affffff7">
    <w:name w:val="Title"/>
    <w:basedOn w:val="afc"/>
    <w:next w:val="afc"/>
    <w:link w:val="affffff8"/>
    <w:uiPriority w:val="10"/>
    <w:unhideWhenUsed/>
    <w:rsid w:val="00197B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ffff8">
    <w:name w:val="Название Знак"/>
    <w:basedOn w:val="afd"/>
    <w:link w:val="affffff7"/>
    <w:uiPriority w:val="10"/>
    <w:rsid w:val="00197BF0"/>
    <w:rPr>
      <w:rFonts w:ascii="Cambria" w:hAnsi="Cambria"/>
      <w:b/>
      <w:bCs/>
      <w:kern w:val="28"/>
      <w:sz w:val="32"/>
      <w:szCs w:val="32"/>
      <w:lang w:eastAsia="en-US"/>
    </w:rPr>
  </w:style>
  <w:style w:type="character" w:styleId="affffff9">
    <w:name w:val="Book Title"/>
    <w:uiPriority w:val="33"/>
    <w:unhideWhenUsed/>
    <w:rsid w:val="00197BF0"/>
    <w:rPr>
      <w:b/>
      <w:bCs/>
      <w:smallCaps/>
      <w:spacing w:val="5"/>
    </w:rPr>
  </w:style>
  <w:style w:type="paragraph" w:styleId="affffffa">
    <w:name w:val="caption"/>
    <w:basedOn w:val="afc"/>
    <w:next w:val="afc"/>
    <w:uiPriority w:val="35"/>
    <w:semiHidden/>
    <w:unhideWhenUsed/>
    <w:rsid w:val="00197BF0"/>
    <w:rPr>
      <w:rFonts w:ascii="Arial" w:eastAsia="Calibri" w:hAnsi="Arial" w:cs="Arial"/>
      <w:b/>
      <w:bCs/>
      <w:sz w:val="20"/>
      <w:szCs w:val="20"/>
      <w:lang w:eastAsia="en-US"/>
    </w:rPr>
  </w:style>
  <w:style w:type="character" w:styleId="affffffb">
    <w:name w:val="line number"/>
    <w:uiPriority w:val="99"/>
    <w:unhideWhenUsed/>
    <w:rsid w:val="00197BF0"/>
  </w:style>
  <w:style w:type="paragraph" w:styleId="a">
    <w:name w:val="List Number"/>
    <w:basedOn w:val="afc"/>
    <w:uiPriority w:val="99"/>
    <w:unhideWhenUsed/>
    <w:rsid w:val="00197BF0"/>
    <w:pPr>
      <w:numPr>
        <w:numId w:val="9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">
    <w:name w:val="List Number 2"/>
    <w:basedOn w:val="afc"/>
    <w:uiPriority w:val="99"/>
    <w:unhideWhenUsed/>
    <w:rsid w:val="00197BF0"/>
    <w:pPr>
      <w:numPr>
        <w:numId w:val="10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">
    <w:name w:val="List Number 3"/>
    <w:basedOn w:val="afc"/>
    <w:uiPriority w:val="99"/>
    <w:unhideWhenUsed/>
    <w:rsid w:val="00197BF0"/>
    <w:pPr>
      <w:numPr>
        <w:numId w:val="11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">
    <w:name w:val="List Number 4"/>
    <w:basedOn w:val="afc"/>
    <w:uiPriority w:val="99"/>
    <w:unhideWhenUsed/>
    <w:rsid w:val="00197BF0"/>
    <w:pPr>
      <w:numPr>
        <w:numId w:val="12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">
    <w:name w:val="List Number 5"/>
    <w:basedOn w:val="afc"/>
    <w:uiPriority w:val="99"/>
    <w:unhideWhenUsed/>
    <w:rsid w:val="00197BF0"/>
    <w:pPr>
      <w:numPr>
        <w:numId w:val="13"/>
      </w:numPr>
      <w:contextualSpacing/>
    </w:pPr>
    <w:rPr>
      <w:rFonts w:ascii="Arial" w:eastAsia="Calibri" w:hAnsi="Arial" w:cs="Arial"/>
      <w:sz w:val="20"/>
      <w:szCs w:val="20"/>
      <w:lang w:eastAsia="en-US"/>
    </w:rPr>
  </w:style>
  <w:style w:type="character" w:styleId="HTML6">
    <w:name w:val="HTML Sample"/>
    <w:uiPriority w:val="99"/>
    <w:unhideWhenUsed/>
    <w:rsid w:val="00197BF0"/>
    <w:rPr>
      <w:rFonts w:ascii="Courier New" w:hAnsi="Courier New" w:cs="Courier New"/>
    </w:rPr>
  </w:style>
  <w:style w:type="table" w:styleId="1f3">
    <w:name w:val="Table 3D effects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3D effects 2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c">
    <w:name w:val="Normal Indent"/>
    <w:basedOn w:val="afc"/>
    <w:uiPriority w:val="99"/>
    <w:unhideWhenUsed/>
    <w:rsid w:val="00197BF0"/>
    <w:pPr>
      <w:ind w:left="708"/>
    </w:pPr>
    <w:rPr>
      <w:rFonts w:ascii="Arial" w:eastAsia="Calibri" w:hAnsi="Arial" w:cs="Arial"/>
      <w:sz w:val="20"/>
      <w:szCs w:val="20"/>
      <w:lang w:eastAsia="en-US"/>
    </w:rPr>
  </w:style>
  <w:style w:type="paragraph" w:styleId="2f4">
    <w:name w:val="toc 2"/>
    <w:aliases w:val="СТБ_Содержание_2_Подраздел,СЖ_У2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595" w:right="794"/>
    </w:pPr>
    <w:rPr>
      <w:rFonts w:ascii="Arial" w:eastAsia="Calibri" w:hAnsi="Arial" w:cs="Arial"/>
      <w:lang w:eastAsia="en-US"/>
    </w:rPr>
  </w:style>
  <w:style w:type="paragraph" w:styleId="3b">
    <w:name w:val="toc 3"/>
    <w:aliases w:val="СТБ_Содержание_3_Пункт,СЖ_У3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794" w:right="794"/>
    </w:pPr>
    <w:rPr>
      <w:rFonts w:ascii="Arial" w:eastAsia="Calibri" w:hAnsi="Arial" w:cs="Arial"/>
      <w:lang w:eastAsia="en-US"/>
    </w:rPr>
  </w:style>
  <w:style w:type="paragraph" w:styleId="46">
    <w:name w:val="toc 4"/>
    <w:aliases w:val="СТБ_Содержание_4_Приложение,СЖ_У4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1616" w:right="794" w:hanging="1219"/>
    </w:pPr>
    <w:rPr>
      <w:rFonts w:ascii="Arial" w:eastAsia="Calibri" w:hAnsi="Arial" w:cs="Arial"/>
      <w:noProof/>
      <w:lang w:eastAsia="en-US"/>
    </w:rPr>
  </w:style>
  <w:style w:type="paragraph" w:styleId="55">
    <w:name w:val="toc 5"/>
    <w:aliases w:val="СТБ_Содержание_5_Элемент,СЖ_У5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lang w:eastAsia="en-US"/>
    </w:rPr>
  </w:style>
  <w:style w:type="paragraph" w:styleId="61">
    <w:name w:val="toc 6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71">
    <w:name w:val="toc 7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81">
    <w:name w:val="toc 8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paragraph" w:styleId="91">
    <w:name w:val="toc 9"/>
    <w:basedOn w:val="afc"/>
    <w:next w:val="afc"/>
    <w:uiPriority w:val="39"/>
    <w:unhideWhenUsed/>
    <w:rsid w:val="00197BF0"/>
    <w:pPr>
      <w:tabs>
        <w:tab w:val="right" w:leader="dot" w:pos="9638"/>
      </w:tabs>
      <w:suppressAutoHyphens/>
      <w:spacing w:after="80"/>
      <w:ind w:left="397" w:right="794"/>
    </w:pPr>
    <w:rPr>
      <w:rFonts w:ascii="Arial" w:eastAsia="Calibri" w:hAnsi="Arial" w:cs="Arial"/>
      <w:sz w:val="20"/>
      <w:szCs w:val="20"/>
      <w:lang w:eastAsia="en-US"/>
    </w:rPr>
  </w:style>
  <w:style w:type="character" w:styleId="HTML7">
    <w:name w:val="HTML Definition"/>
    <w:uiPriority w:val="99"/>
    <w:unhideWhenUsed/>
    <w:rsid w:val="00197BF0"/>
    <w:rPr>
      <w:i/>
      <w:iCs/>
    </w:rPr>
  </w:style>
  <w:style w:type="character" w:styleId="HTML8">
    <w:name w:val="HTML Variable"/>
    <w:uiPriority w:val="99"/>
    <w:unhideWhenUsed/>
    <w:rsid w:val="00197BF0"/>
    <w:rPr>
      <w:i/>
      <w:iCs/>
    </w:rPr>
  </w:style>
  <w:style w:type="paragraph" w:styleId="affffffd">
    <w:name w:val="table of figures"/>
    <w:basedOn w:val="afc"/>
    <w:next w:val="afc"/>
    <w:uiPriority w:val="99"/>
    <w:unhideWhenUsed/>
    <w:rsid w:val="00197BF0"/>
    <w:rPr>
      <w:rFonts w:ascii="Arial" w:eastAsia="Calibri" w:hAnsi="Arial" w:cs="Arial"/>
      <w:sz w:val="20"/>
      <w:szCs w:val="20"/>
      <w:lang w:eastAsia="en-US"/>
    </w:rPr>
  </w:style>
  <w:style w:type="character" w:styleId="HTML9">
    <w:name w:val="HTML Typewriter"/>
    <w:uiPriority w:val="99"/>
    <w:unhideWhenUsed/>
    <w:rsid w:val="00197BF0"/>
    <w:rPr>
      <w:rFonts w:ascii="Courier New" w:hAnsi="Courier New" w:cs="Courier New"/>
      <w:sz w:val="20"/>
      <w:szCs w:val="20"/>
    </w:rPr>
  </w:style>
  <w:style w:type="character" w:customStyle="1" w:styleId="afff3">
    <w:name w:val="Подзаголовок Знак"/>
    <w:link w:val="afff2"/>
    <w:uiPriority w:val="11"/>
    <w:rsid w:val="00197BF0"/>
    <w:rPr>
      <w:b/>
      <w:sz w:val="24"/>
    </w:rPr>
  </w:style>
  <w:style w:type="paragraph" w:styleId="affffffe">
    <w:name w:val="Signature"/>
    <w:basedOn w:val="afc"/>
    <w:link w:val="afffffff"/>
    <w:uiPriority w:val="99"/>
    <w:unhideWhenUsed/>
    <w:rsid w:val="00197BF0"/>
    <w:pPr>
      <w:ind w:left="4252"/>
    </w:pPr>
    <w:rPr>
      <w:rFonts w:ascii="Arial" w:eastAsia="Calibri" w:hAnsi="Arial"/>
      <w:sz w:val="20"/>
      <w:szCs w:val="20"/>
      <w:lang w:eastAsia="en-US"/>
    </w:rPr>
  </w:style>
  <w:style w:type="character" w:customStyle="1" w:styleId="afffffff">
    <w:name w:val="Подпись Знак"/>
    <w:basedOn w:val="afd"/>
    <w:link w:val="affffffe"/>
    <w:uiPriority w:val="99"/>
    <w:rsid w:val="00197BF0"/>
    <w:rPr>
      <w:rFonts w:ascii="Arial" w:eastAsia="Calibri" w:hAnsi="Arial"/>
      <w:lang w:eastAsia="en-US"/>
    </w:rPr>
  </w:style>
  <w:style w:type="paragraph" w:styleId="afffffff0">
    <w:name w:val="Salutation"/>
    <w:basedOn w:val="afc"/>
    <w:next w:val="afc"/>
    <w:link w:val="afffffff1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1">
    <w:name w:val="Приветствие Знак"/>
    <w:basedOn w:val="afd"/>
    <w:link w:val="afffffff0"/>
    <w:uiPriority w:val="99"/>
    <w:rsid w:val="00197BF0"/>
    <w:rPr>
      <w:rFonts w:ascii="Arial" w:eastAsia="Calibri" w:hAnsi="Arial"/>
      <w:lang w:eastAsia="en-US"/>
    </w:rPr>
  </w:style>
  <w:style w:type="paragraph" w:styleId="afffffff2">
    <w:name w:val="List Continue"/>
    <w:basedOn w:val="afc"/>
    <w:uiPriority w:val="99"/>
    <w:unhideWhenUsed/>
    <w:rsid w:val="00197BF0"/>
    <w:pPr>
      <w:spacing w:after="120"/>
      <w:ind w:left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2f5">
    <w:name w:val="List Continue 2"/>
    <w:basedOn w:val="afc"/>
    <w:uiPriority w:val="99"/>
    <w:unhideWhenUsed/>
    <w:rsid w:val="00197BF0"/>
    <w:pPr>
      <w:spacing w:after="120"/>
      <w:ind w:left="566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c">
    <w:name w:val="List Continue 3"/>
    <w:basedOn w:val="afc"/>
    <w:uiPriority w:val="99"/>
    <w:unhideWhenUsed/>
    <w:rsid w:val="00197BF0"/>
    <w:pPr>
      <w:spacing w:after="120"/>
      <w:ind w:left="849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7">
    <w:name w:val="List Continue 4"/>
    <w:basedOn w:val="afc"/>
    <w:uiPriority w:val="99"/>
    <w:unhideWhenUsed/>
    <w:rsid w:val="00197BF0"/>
    <w:pPr>
      <w:spacing w:after="120"/>
      <w:ind w:left="1132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6">
    <w:name w:val="List Continue 5"/>
    <w:basedOn w:val="afc"/>
    <w:uiPriority w:val="99"/>
    <w:unhideWhenUsed/>
    <w:rsid w:val="00197BF0"/>
    <w:pPr>
      <w:spacing w:after="120"/>
      <w:ind w:left="1415"/>
      <w:contextualSpacing/>
    </w:pPr>
    <w:rPr>
      <w:rFonts w:ascii="Arial" w:eastAsia="Calibri" w:hAnsi="Arial" w:cs="Arial"/>
      <w:sz w:val="20"/>
      <w:szCs w:val="20"/>
      <w:lang w:eastAsia="en-US"/>
    </w:rPr>
  </w:style>
  <w:style w:type="character" w:styleId="afffffff3">
    <w:name w:val="FollowedHyperlink"/>
    <w:uiPriority w:val="99"/>
    <w:unhideWhenUsed/>
    <w:rsid w:val="00197BF0"/>
    <w:rPr>
      <w:color w:val="333399"/>
      <w:u w:val="none"/>
    </w:rPr>
  </w:style>
  <w:style w:type="table" w:styleId="1f4">
    <w:name w:val="Table Simple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f4">
    <w:name w:val="Closing"/>
    <w:basedOn w:val="afc"/>
    <w:link w:val="afffffff5"/>
    <w:uiPriority w:val="99"/>
    <w:unhideWhenUsed/>
    <w:rsid w:val="00197BF0"/>
    <w:pPr>
      <w:ind w:left="4252"/>
    </w:pPr>
    <w:rPr>
      <w:rFonts w:ascii="Arial" w:eastAsia="Calibri" w:hAnsi="Arial"/>
      <w:sz w:val="20"/>
      <w:szCs w:val="20"/>
      <w:lang w:eastAsia="en-US"/>
    </w:rPr>
  </w:style>
  <w:style w:type="character" w:customStyle="1" w:styleId="afffffff5">
    <w:name w:val="Прощание Знак"/>
    <w:basedOn w:val="afd"/>
    <w:link w:val="afffffff4"/>
    <w:uiPriority w:val="99"/>
    <w:rsid w:val="00197BF0"/>
    <w:rPr>
      <w:rFonts w:ascii="Arial" w:eastAsia="Calibri" w:hAnsi="Arial"/>
      <w:lang w:eastAsia="en-US"/>
    </w:rPr>
  </w:style>
  <w:style w:type="table" w:customStyle="1" w:styleId="1f5">
    <w:name w:val="Светлая заливка1"/>
    <w:basedOn w:val="afe"/>
    <w:uiPriority w:val="60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fe"/>
    <w:uiPriority w:val="60"/>
    <w:semiHidden/>
    <w:unhideWhenUsed/>
    <w:rsid w:val="00197BF0"/>
    <w:rPr>
      <w:rFonts w:ascii="Calibri" w:eastAsia="Calibri" w:hAnsi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0">
    <w:name w:val="Light Shading Accent 2"/>
    <w:basedOn w:val="afe"/>
    <w:uiPriority w:val="60"/>
    <w:unhideWhenUsed/>
    <w:rsid w:val="00197BF0"/>
    <w:rPr>
      <w:rFonts w:ascii="Calibri" w:eastAsia="Calibri" w:hAnsi="Calibri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0">
    <w:name w:val="Light Shading Accent 3"/>
    <w:basedOn w:val="afe"/>
    <w:uiPriority w:val="60"/>
    <w:unhideWhenUsed/>
    <w:rsid w:val="00197BF0"/>
    <w:rPr>
      <w:rFonts w:ascii="Calibri" w:eastAsia="Calibri" w:hAnsi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fe"/>
    <w:uiPriority w:val="60"/>
    <w:unhideWhenUsed/>
    <w:rsid w:val="00197BF0"/>
    <w:rPr>
      <w:rFonts w:ascii="Calibri" w:eastAsia="Calibri" w:hAnsi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fe"/>
    <w:uiPriority w:val="60"/>
    <w:unhideWhenUsed/>
    <w:rsid w:val="00197BF0"/>
    <w:rPr>
      <w:rFonts w:ascii="Calibri" w:eastAsia="Calibri" w:hAnsi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fe"/>
    <w:uiPriority w:val="60"/>
    <w:unhideWhenUsed/>
    <w:rsid w:val="00197BF0"/>
    <w:rPr>
      <w:rFonts w:ascii="Calibri" w:eastAsia="Calibri" w:hAnsi="Calibri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f6">
    <w:name w:val="Светлая сетка1"/>
    <w:basedOn w:val="afe"/>
    <w:uiPriority w:val="62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0">
    <w:name w:val="Светлая сетка - Акцент 11"/>
    <w:basedOn w:val="afe"/>
    <w:uiPriority w:val="62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0">
    <w:name w:val="Light Grid Accent 5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0">
    <w:name w:val="Light Grid Accent 6"/>
    <w:basedOn w:val="afe"/>
    <w:uiPriority w:val="62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f7">
    <w:name w:val="Светлый список1"/>
    <w:basedOn w:val="afe"/>
    <w:uiPriority w:val="61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1">
    <w:name w:val="Светлый список - Акцент 11"/>
    <w:basedOn w:val="afe"/>
    <w:uiPriority w:val="61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fe"/>
    <w:uiPriority w:val="61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1f8">
    <w:name w:val="Table Grid 1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e"/>
    <w:uiPriority w:val="99"/>
    <w:unhideWhenUsed/>
    <w:rsid w:val="00197BF0"/>
    <w:rPr>
      <w:rFonts w:ascii="Calibri" w:eastAsia="Calibri" w:hAnsi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ff6">
    <w:name w:val="Intense Reference"/>
    <w:uiPriority w:val="32"/>
    <w:unhideWhenUsed/>
    <w:rsid w:val="00197BF0"/>
    <w:rPr>
      <w:b/>
      <w:bCs/>
      <w:smallCaps/>
      <w:color w:val="C0504D"/>
      <w:spacing w:val="5"/>
      <w:u w:val="single"/>
    </w:rPr>
  </w:style>
  <w:style w:type="character" w:styleId="afffffff7">
    <w:name w:val="Intense Emphasis"/>
    <w:uiPriority w:val="21"/>
    <w:unhideWhenUsed/>
    <w:rsid w:val="00197BF0"/>
    <w:rPr>
      <w:b/>
      <w:bCs/>
      <w:i/>
      <w:iCs/>
      <w:color w:val="4F81BD"/>
    </w:rPr>
  </w:style>
  <w:style w:type="character" w:styleId="afffffff8">
    <w:name w:val="Subtle Reference"/>
    <w:uiPriority w:val="31"/>
    <w:unhideWhenUsed/>
    <w:rsid w:val="00197BF0"/>
    <w:rPr>
      <w:smallCaps/>
      <w:color w:val="C0504D"/>
      <w:u w:val="single"/>
    </w:rPr>
  </w:style>
  <w:style w:type="character" w:styleId="afffffff9">
    <w:name w:val="Subtle Emphasis"/>
    <w:uiPriority w:val="19"/>
    <w:unhideWhenUsed/>
    <w:rsid w:val="00197BF0"/>
    <w:rPr>
      <w:i/>
      <w:iCs/>
      <w:color w:val="808080"/>
    </w:rPr>
  </w:style>
  <w:style w:type="table" w:styleId="afffffffa">
    <w:name w:val="Table Contemporary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ffb">
    <w:name w:val="List"/>
    <w:basedOn w:val="afc"/>
    <w:uiPriority w:val="99"/>
    <w:unhideWhenUsed/>
    <w:rsid w:val="00197BF0"/>
    <w:pPr>
      <w:ind w:left="283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3f">
    <w:name w:val="List 3"/>
    <w:basedOn w:val="afc"/>
    <w:uiPriority w:val="99"/>
    <w:unhideWhenUsed/>
    <w:rsid w:val="00197BF0"/>
    <w:pPr>
      <w:ind w:left="849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4a">
    <w:name w:val="List 4"/>
    <w:basedOn w:val="afc"/>
    <w:uiPriority w:val="99"/>
    <w:unhideWhenUsed/>
    <w:rsid w:val="00197BF0"/>
    <w:pPr>
      <w:ind w:left="1132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58">
    <w:name w:val="List 5"/>
    <w:basedOn w:val="afc"/>
    <w:uiPriority w:val="99"/>
    <w:unhideWhenUsed/>
    <w:rsid w:val="00197BF0"/>
    <w:pPr>
      <w:ind w:left="1415" w:hanging="283"/>
      <w:contextualSpacing/>
    </w:pPr>
    <w:rPr>
      <w:rFonts w:ascii="Arial" w:eastAsia="Calibri" w:hAnsi="Arial" w:cs="Arial"/>
      <w:sz w:val="20"/>
      <w:szCs w:val="20"/>
      <w:lang w:eastAsia="en-US"/>
    </w:rPr>
  </w:style>
  <w:style w:type="paragraph" w:styleId="afffffffc">
    <w:name w:val="Bibliography"/>
    <w:basedOn w:val="afc"/>
    <w:next w:val="afc"/>
    <w:uiPriority w:val="37"/>
    <w:semiHidden/>
    <w:unhideWhenUsed/>
    <w:rsid w:val="00197BF0"/>
    <w:rPr>
      <w:rFonts w:ascii="Arial" w:eastAsia="Calibri" w:hAnsi="Arial" w:cs="Arial"/>
      <w:sz w:val="20"/>
      <w:szCs w:val="20"/>
      <w:lang w:eastAsia="en-US"/>
    </w:rPr>
  </w:style>
  <w:style w:type="table" w:customStyle="1" w:styleId="110">
    <w:name w:val="Средний список 11"/>
    <w:basedOn w:val="afe"/>
    <w:uiPriority w:val="65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fe"/>
    <w:uiPriority w:val="65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">
    <w:name w:val="Medium List 1 Accent 2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">
    <w:name w:val="Medium List 1 Accent 3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">
    <w:name w:val="Medium List 1 Accent 4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">
    <w:name w:val="Medium List 1 Accent 5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">
    <w:name w:val="Medium List 1 Accent 6"/>
    <w:basedOn w:val="afe"/>
    <w:uiPriority w:val="65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1">
    <w:name w:val="Средний список 21"/>
    <w:basedOn w:val="afe"/>
    <w:uiPriority w:val="66"/>
    <w:semiHidden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fe"/>
    <w:uiPriority w:val="66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">
    <w:name w:val="Средняя заливка 11"/>
    <w:basedOn w:val="afe"/>
    <w:uiPriority w:val="63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fe"/>
    <w:uiPriority w:val="63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fe"/>
    <w:uiPriority w:val="63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fe"/>
    <w:uiPriority w:val="64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fe"/>
    <w:uiPriority w:val="64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fe"/>
    <w:uiPriority w:val="64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яя сетка 11"/>
    <w:basedOn w:val="afe"/>
    <w:uiPriority w:val="67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fe"/>
    <w:uiPriority w:val="67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3">
    <w:name w:val="Средняя сетка 21"/>
    <w:basedOn w:val="afe"/>
    <w:uiPriority w:val="68"/>
    <w:semiHidden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0">
    <w:name w:val="Medium Grid 2 Accent 1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fe"/>
    <w:uiPriority w:val="68"/>
    <w:unhideWhenUsed/>
    <w:rsid w:val="00197BF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Средняя сетка 31"/>
    <w:basedOn w:val="afe"/>
    <w:uiPriority w:val="69"/>
    <w:semiHidden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fe"/>
    <w:uiPriority w:val="69"/>
    <w:unhideWhenUsed/>
    <w:rsid w:val="00197BF0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fffd">
    <w:name w:val="Table Professional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TML0">
    <w:name w:val="Стандартный HTML Знак"/>
    <w:link w:val="HTML"/>
    <w:uiPriority w:val="99"/>
    <w:rsid w:val="00197BF0"/>
    <w:rPr>
      <w:rFonts w:ascii="Courier New" w:hAnsi="Courier New" w:cs="Courier New"/>
    </w:rPr>
  </w:style>
  <w:style w:type="numbering" w:styleId="afffffffe">
    <w:name w:val="Outline List 3"/>
    <w:basedOn w:val="aff"/>
    <w:uiPriority w:val="99"/>
    <w:unhideWhenUsed/>
    <w:rsid w:val="00197BF0"/>
  </w:style>
  <w:style w:type="table" w:styleId="1f9">
    <w:name w:val="Table Columns 1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e"/>
    <w:uiPriority w:val="99"/>
    <w:unhideWhenUsed/>
    <w:rsid w:val="00197BF0"/>
    <w:rPr>
      <w:rFonts w:ascii="Calibri" w:eastAsia="Calibri" w:hAnsi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e"/>
    <w:uiPriority w:val="99"/>
    <w:unhideWhenUsed/>
    <w:rsid w:val="00197BF0"/>
    <w:rPr>
      <w:rFonts w:ascii="Calibri" w:eastAsia="Calibri" w:hAnsi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e"/>
    <w:uiPriority w:val="99"/>
    <w:unhideWhenUsed/>
    <w:rsid w:val="00197BF0"/>
    <w:rPr>
      <w:rFonts w:ascii="Calibri" w:eastAsia="Calibri" w:hAnsi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fff">
    <w:name w:val="table of authorities"/>
    <w:basedOn w:val="afc"/>
    <w:next w:val="afc"/>
    <w:uiPriority w:val="99"/>
    <w:unhideWhenUsed/>
    <w:rsid w:val="00197BF0"/>
    <w:pPr>
      <w:ind w:left="200" w:hanging="200"/>
    </w:pPr>
    <w:rPr>
      <w:rFonts w:ascii="Arial" w:eastAsia="Calibri" w:hAnsi="Arial" w:cs="Arial"/>
      <w:sz w:val="20"/>
      <w:szCs w:val="20"/>
      <w:lang w:eastAsia="en-US"/>
    </w:rPr>
  </w:style>
  <w:style w:type="table" w:styleId="-10">
    <w:name w:val="Table List 1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fe"/>
    <w:uiPriority w:val="99"/>
    <w:unhideWhenUsed/>
    <w:rsid w:val="00197BF0"/>
    <w:rPr>
      <w:rFonts w:ascii="Calibri" w:eastAsia="Calibri" w:hAnsi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e"/>
    <w:uiPriority w:val="99"/>
    <w:unhideWhenUsed/>
    <w:rsid w:val="00197BF0"/>
    <w:rPr>
      <w:rFonts w:ascii="Calibri" w:eastAsia="Calibri" w:hAnsi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ff0">
    <w:name w:val="endnote text"/>
    <w:basedOn w:val="afc"/>
    <w:link w:val="affffffff1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f1">
    <w:name w:val="Текст концевой сноски Знак"/>
    <w:basedOn w:val="afd"/>
    <w:link w:val="affffffff0"/>
    <w:uiPriority w:val="99"/>
    <w:rsid w:val="00197BF0"/>
    <w:rPr>
      <w:rFonts w:ascii="Arial" w:eastAsia="Calibri" w:hAnsi="Arial"/>
      <w:lang w:eastAsia="en-US"/>
    </w:rPr>
  </w:style>
  <w:style w:type="paragraph" w:styleId="affffffff2">
    <w:name w:val="macro"/>
    <w:link w:val="affffffff3"/>
    <w:uiPriority w:val="99"/>
    <w:unhideWhenUsed/>
    <w:rsid w:val="00197B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Calibri" w:hAnsi="Courier New" w:cs="Courier New"/>
      <w:lang w:eastAsia="en-US"/>
    </w:rPr>
  </w:style>
  <w:style w:type="character" w:customStyle="1" w:styleId="affffffff3">
    <w:name w:val="Текст макроса Знак"/>
    <w:basedOn w:val="afd"/>
    <w:link w:val="affffffff2"/>
    <w:uiPriority w:val="99"/>
    <w:rsid w:val="00197BF0"/>
    <w:rPr>
      <w:rFonts w:ascii="Courier New" w:eastAsia="Calibri" w:hAnsi="Courier New" w:cs="Courier New"/>
      <w:lang w:eastAsia="en-US"/>
    </w:rPr>
  </w:style>
  <w:style w:type="paragraph" w:styleId="affffffff4">
    <w:name w:val="annotation subject"/>
    <w:basedOn w:val="afffff4"/>
    <w:next w:val="afffff4"/>
    <w:link w:val="affffffff5"/>
    <w:uiPriority w:val="99"/>
    <w:unhideWhenUsed/>
    <w:rsid w:val="00197BF0"/>
    <w:rPr>
      <w:b/>
      <w:bCs/>
    </w:rPr>
  </w:style>
  <w:style w:type="character" w:customStyle="1" w:styleId="affffffff5">
    <w:name w:val="Тема примечания Знак"/>
    <w:basedOn w:val="afffff5"/>
    <w:link w:val="affffffff4"/>
    <w:uiPriority w:val="99"/>
    <w:rsid w:val="00197BF0"/>
    <w:rPr>
      <w:rFonts w:ascii="Arial" w:eastAsia="Calibri" w:hAnsi="Arial"/>
      <w:b/>
      <w:bCs/>
      <w:lang w:eastAsia="en-US"/>
    </w:rPr>
  </w:style>
  <w:style w:type="table" w:styleId="affffffff6">
    <w:name w:val="Table Theme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a">
    <w:name w:val="Темный список1"/>
    <w:basedOn w:val="afe"/>
    <w:uiPriority w:val="70"/>
    <w:semiHidden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fe"/>
    <w:uiPriority w:val="70"/>
    <w:unhideWhenUsed/>
    <w:rsid w:val="00197BF0"/>
    <w:rPr>
      <w:rFonts w:ascii="Calibri" w:eastAsia="Calibri" w:hAnsi="Calibri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fb">
    <w:name w:val="index 1"/>
    <w:basedOn w:val="afc"/>
    <w:next w:val="afc"/>
    <w:uiPriority w:val="99"/>
    <w:unhideWhenUsed/>
    <w:rsid w:val="00197BF0"/>
    <w:pPr>
      <w:ind w:left="2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affffffff7">
    <w:name w:val="index heading"/>
    <w:basedOn w:val="afc"/>
    <w:next w:val="1fb"/>
    <w:uiPriority w:val="99"/>
    <w:unhideWhenUsed/>
    <w:rsid w:val="00197BF0"/>
    <w:rPr>
      <w:rFonts w:ascii="Cambria" w:hAnsi="Cambria"/>
      <w:b/>
      <w:bCs/>
      <w:sz w:val="20"/>
      <w:szCs w:val="20"/>
      <w:lang w:eastAsia="en-US"/>
    </w:rPr>
  </w:style>
  <w:style w:type="paragraph" w:styleId="2f9">
    <w:name w:val="index 2"/>
    <w:basedOn w:val="afc"/>
    <w:next w:val="afc"/>
    <w:uiPriority w:val="99"/>
    <w:unhideWhenUsed/>
    <w:rsid w:val="00197BF0"/>
    <w:pPr>
      <w:ind w:left="4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3f1">
    <w:name w:val="index 3"/>
    <w:basedOn w:val="afc"/>
    <w:next w:val="afc"/>
    <w:uiPriority w:val="99"/>
    <w:unhideWhenUsed/>
    <w:rsid w:val="00197BF0"/>
    <w:pPr>
      <w:ind w:left="6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4c">
    <w:name w:val="index 4"/>
    <w:basedOn w:val="afc"/>
    <w:next w:val="afc"/>
    <w:uiPriority w:val="99"/>
    <w:unhideWhenUsed/>
    <w:rsid w:val="00197BF0"/>
    <w:pPr>
      <w:ind w:left="8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5a">
    <w:name w:val="index 5"/>
    <w:basedOn w:val="afc"/>
    <w:next w:val="afc"/>
    <w:uiPriority w:val="99"/>
    <w:unhideWhenUsed/>
    <w:rsid w:val="00197BF0"/>
    <w:pPr>
      <w:ind w:left="10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63">
    <w:name w:val="index 6"/>
    <w:basedOn w:val="afc"/>
    <w:next w:val="afc"/>
    <w:uiPriority w:val="99"/>
    <w:unhideWhenUsed/>
    <w:rsid w:val="00197BF0"/>
    <w:pPr>
      <w:ind w:left="12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73">
    <w:name w:val="index 7"/>
    <w:basedOn w:val="afc"/>
    <w:next w:val="afc"/>
    <w:uiPriority w:val="99"/>
    <w:unhideWhenUsed/>
    <w:rsid w:val="00197BF0"/>
    <w:pPr>
      <w:ind w:left="14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83">
    <w:name w:val="index 8"/>
    <w:basedOn w:val="afc"/>
    <w:next w:val="afc"/>
    <w:uiPriority w:val="99"/>
    <w:unhideWhenUsed/>
    <w:rsid w:val="00197BF0"/>
    <w:pPr>
      <w:ind w:left="1600" w:hanging="200"/>
    </w:pPr>
    <w:rPr>
      <w:rFonts w:ascii="Arial" w:eastAsia="Calibri" w:hAnsi="Arial" w:cs="Arial"/>
      <w:sz w:val="20"/>
      <w:szCs w:val="20"/>
      <w:lang w:eastAsia="en-US"/>
    </w:rPr>
  </w:style>
  <w:style w:type="paragraph" w:styleId="92">
    <w:name w:val="index 9"/>
    <w:basedOn w:val="afc"/>
    <w:next w:val="afc"/>
    <w:uiPriority w:val="99"/>
    <w:unhideWhenUsed/>
    <w:rsid w:val="00197BF0"/>
    <w:pPr>
      <w:ind w:left="1800" w:hanging="200"/>
    </w:pPr>
    <w:rPr>
      <w:rFonts w:ascii="Arial" w:eastAsia="Calibri" w:hAnsi="Arial" w:cs="Arial"/>
      <w:sz w:val="20"/>
      <w:szCs w:val="20"/>
      <w:lang w:eastAsia="en-US"/>
    </w:rPr>
  </w:style>
  <w:style w:type="table" w:customStyle="1" w:styleId="1fc">
    <w:name w:val="Цветная заливка1"/>
    <w:basedOn w:val="afe"/>
    <w:uiPriority w:val="71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fe"/>
    <w:uiPriority w:val="71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d">
    <w:name w:val="Цветная сетка1"/>
    <w:basedOn w:val="afe"/>
    <w:uiPriority w:val="73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4">
    <w:name w:val="Colorful Grid Accent 1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6">
    <w:name w:val="Colorful Grid Accent 2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6">
    <w:name w:val="Colorful Grid Accent 3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fe"/>
    <w:uiPriority w:val="73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fe">
    <w:name w:val="Table Colorful 1"/>
    <w:basedOn w:val="afe"/>
    <w:uiPriority w:val="99"/>
    <w:unhideWhenUsed/>
    <w:rsid w:val="00197BF0"/>
    <w:rPr>
      <w:rFonts w:ascii="Calibri" w:eastAsia="Calibri" w:hAnsi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orful 3"/>
    <w:basedOn w:val="afe"/>
    <w:uiPriority w:val="99"/>
    <w:unhideWhenUsed/>
    <w:rsid w:val="00197BF0"/>
    <w:rPr>
      <w:rFonts w:ascii="Calibri" w:eastAsia="Calibri" w:hAnsi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f">
    <w:name w:val="Цветной список1"/>
    <w:basedOn w:val="afe"/>
    <w:uiPriority w:val="72"/>
    <w:semiHidden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5">
    <w:name w:val="Colorful List Accent 1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7">
    <w:name w:val="Colorful List Accent 2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7">
    <w:name w:val="Colorful List Accent 3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6">
    <w:name w:val="Colorful List Accent 4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6">
    <w:name w:val="Colorful List Accent 5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6">
    <w:name w:val="Colorful List Accent 6"/>
    <w:basedOn w:val="afe"/>
    <w:uiPriority w:val="72"/>
    <w:unhideWhenUsed/>
    <w:rsid w:val="00197BF0"/>
    <w:rPr>
      <w:rFonts w:ascii="Calibri" w:eastAsia="Calibri" w:hAnsi="Calibri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affffffff8">
    <w:name w:val="Block Text"/>
    <w:basedOn w:val="afc"/>
    <w:uiPriority w:val="99"/>
    <w:unhideWhenUsed/>
    <w:rsid w:val="00197BF0"/>
    <w:pPr>
      <w:spacing w:after="120"/>
      <w:ind w:left="1440" w:right="1440"/>
    </w:pPr>
    <w:rPr>
      <w:rFonts w:ascii="Arial" w:eastAsia="Calibri" w:hAnsi="Arial" w:cs="Arial"/>
      <w:sz w:val="20"/>
      <w:szCs w:val="20"/>
      <w:lang w:eastAsia="en-US"/>
    </w:rPr>
  </w:style>
  <w:style w:type="paragraph" w:styleId="2fb">
    <w:name w:val="Quote"/>
    <w:basedOn w:val="afc"/>
    <w:next w:val="afc"/>
    <w:link w:val="2fc"/>
    <w:uiPriority w:val="29"/>
    <w:unhideWhenUsed/>
    <w:rsid w:val="00197BF0"/>
    <w:rPr>
      <w:rFonts w:ascii="Arial" w:eastAsia="Calibri" w:hAnsi="Arial"/>
      <w:i/>
      <w:iCs/>
      <w:color w:val="000000"/>
      <w:sz w:val="20"/>
      <w:szCs w:val="20"/>
      <w:lang w:eastAsia="en-US"/>
    </w:rPr>
  </w:style>
  <w:style w:type="character" w:customStyle="1" w:styleId="2fc">
    <w:name w:val="Цитата 2 Знак"/>
    <w:basedOn w:val="afd"/>
    <w:link w:val="2fb"/>
    <w:uiPriority w:val="29"/>
    <w:rsid w:val="00197BF0"/>
    <w:rPr>
      <w:rFonts w:ascii="Arial" w:eastAsia="Calibri" w:hAnsi="Arial"/>
      <w:i/>
      <w:iCs/>
      <w:color w:val="000000"/>
      <w:lang w:eastAsia="en-US"/>
    </w:rPr>
  </w:style>
  <w:style w:type="character" w:styleId="HTMLa">
    <w:name w:val="HTML Cite"/>
    <w:uiPriority w:val="99"/>
    <w:unhideWhenUsed/>
    <w:rsid w:val="00197BF0"/>
    <w:rPr>
      <w:i/>
      <w:iCs/>
    </w:rPr>
  </w:style>
  <w:style w:type="paragraph" w:styleId="affffffff9">
    <w:name w:val="Message Header"/>
    <w:basedOn w:val="afc"/>
    <w:link w:val="affffffffa"/>
    <w:uiPriority w:val="99"/>
    <w:unhideWhenUsed/>
    <w:rsid w:val="00197B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lang w:eastAsia="en-US"/>
    </w:rPr>
  </w:style>
  <w:style w:type="character" w:customStyle="1" w:styleId="affffffffa">
    <w:name w:val="Шапка Знак"/>
    <w:basedOn w:val="afd"/>
    <w:link w:val="affffffff9"/>
    <w:uiPriority w:val="99"/>
    <w:rsid w:val="00197BF0"/>
    <w:rPr>
      <w:rFonts w:ascii="Cambria" w:hAnsi="Cambria"/>
      <w:sz w:val="24"/>
      <w:szCs w:val="24"/>
      <w:shd w:val="pct20" w:color="auto" w:fill="auto"/>
      <w:lang w:eastAsia="en-US"/>
    </w:rPr>
  </w:style>
  <w:style w:type="paragraph" w:styleId="affffffffb">
    <w:name w:val="E-mail Signature"/>
    <w:basedOn w:val="afc"/>
    <w:link w:val="affffffffc"/>
    <w:uiPriority w:val="99"/>
    <w:unhideWhenUsed/>
    <w:rsid w:val="00197BF0"/>
    <w:rPr>
      <w:rFonts w:ascii="Arial" w:eastAsia="Calibri" w:hAnsi="Arial"/>
      <w:sz w:val="20"/>
      <w:szCs w:val="20"/>
      <w:lang w:eastAsia="en-US"/>
    </w:rPr>
  </w:style>
  <w:style w:type="character" w:customStyle="1" w:styleId="affffffffc">
    <w:name w:val="Электронная подпись Знак"/>
    <w:basedOn w:val="afd"/>
    <w:link w:val="affffffffb"/>
    <w:uiPriority w:val="99"/>
    <w:rsid w:val="00197BF0"/>
    <w:rPr>
      <w:rFonts w:ascii="Arial" w:eastAsia="Calibri" w:hAnsi="Arial"/>
      <w:lang w:eastAsia="en-US"/>
    </w:rPr>
  </w:style>
  <w:style w:type="paragraph" w:customStyle="1" w:styleId="affffffffd">
    <w:name w:val="СТБ_Формула_Автаркия"/>
    <w:aliases w:val="ФМЛ_А"/>
    <w:basedOn w:val="affffb"/>
    <w:next w:val="affff9"/>
    <w:qFormat/>
    <w:rsid w:val="00197BF0"/>
  </w:style>
  <w:style w:type="paragraph" w:customStyle="1" w:styleId="affffffffe">
    <w:name w:val="СТБ_Примечание"/>
    <w:aliases w:val="ПМЧ"/>
    <w:basedOn w:val="afff9"/>
    <w:next w:val="affff9"/>
    <w:qFormat/>
    <w:rsid w:val="00197BF0"/>
    <w:pPr>
      <w:spacing w:before="40" w:after="80"/>
      <w:ind w:left="397"/>
      <w:contextualSpacing/>
      <w:jc w:val="both"/>
    </w:pPr>
    <w:rPr>
      <w:sz w:val="18"/>
    </w:rPr>
  </w:style>
  <w:style w:type="paragraph" w:customStyle="1" w:styleId="afffffffff">
    <w:name w:val="СТБ_Пример"/>
    <w:aliases w:val="ПМР"/>
    <w:basedOn w:val="afff9"/>
    <w:next w:val="affff9"/>
    <w:qFormat/>
    <w:rsid w:val="00197BF0"/>
    <w:pPr>
      <w:spacing w:before="40" w:after="80"/>
      <w:ind w:firstLine="397"/>
      <w:contextualSpacing/>
      <w:jc w:val="both"/>
    </w:pPr>
    <w:rPr>
      <w:b/>
      <w:i/>
      <w:sz w:val="18"/>
    </w:rPr>
  </w:style>
  <w:style w:type="paragraph" w:customStyle="1" w:styleId="afffffffff0">
    <w:name w:val="СТБ_Сноска_Текст"/>
    <w:aliases w:val="СНС_ТКТ"/>
    <w:basedOn w:val="afff9"/>
    <w:qFormat/>
    <w:rsid w:val="00197BF0"/>
    <w:pPr>
      <w:ind w:firstLine="397"/>
      <w:jc w:val="both"/>
    </w:pPr>
    <w:rPr>
      <w:sz w:val="18"/>
    </w:rPr>
  </w:style>
  <w:style w:type="paragraph" w:customStyle="1" w:styleId="afff8">
    <w:name w:val="СТБ_Сноска_Разделка"/>
    <w:aliases w:val="СНС_РДЛ"/>
    <w:basedOn w:val="afff9"/>
    <w:next w:val="afff9"/>
    <w:hidden/>
    <w:semiHidden/>
    <w:rsid w:val="00197BF0"/>
    <w:pPr>
      <w:widowControl w:val="0"/>
      <w:pBdr>
        <w:bottom w:val="single" w:sz="8" w:space="0" w:color="auto"/>
      </w:pBdr>
      <w:spacing w:before="220" w:after="40"/>
      <w:ind w:right="8504"/>
    </w:pPr>
    <w:rPr>
      <w:sz w:val="2"/>
    </w:rPr>
  </w:style>
  <w:style w:type="paragraph" w:customStyle="1" w:styleId="afffffffff1">
    <w:name w:val="СТБ_Размерность"/>
    <w:aliases w:val="РЗМ"/>
    <w:basedOn w:val="afff9"/>
    <w:next w:val="afff9"/>
    <w:rsid w:val="00197BF0"/>
    <w:pPr>
      <w:keepNext/>
      <w:widowControl w:val="0"/>
      <w:suppressAutoHyphens/>
      <w:spacing w:before="80" w:after="80"/>
      <w:jc w:val="right"/>
    </w:pPr>
    <w:rPr>
      <w:sz w:val="18"/>
    </w:rPr>
  </w:style>
  <w:style w:type="paragraph" w:customStyle="1" w:styleId="afffffffff2">
    <w:name w:val="СТБ_Ограничение"/>
    <w:aliases w:val="ОГР"/>
    <w:basedOn w:val="afff9"/>
    <w:rsid w:val="00197BF0"/>
    <w:pPr>
      <w:widowControl w:val="0"/>
      <w:suppressAutoHyphens/>
      <w:spacing w:after="40"/>
    </w:pPr>
    <w:rPr>
      <w:sz w:val="18"/>
    </w:rPr>
  </w:style>
  <w:style w:type="paragraph" w:customStyle="1" w:styleId="afffffffff3">
    <w:name w:val="СТБ_ТитЛист_Категория"/>
    <w:aliases w:val="ТЛ_КТГ"/>
    <w:basedOn w:val="afff9"/>
    <w:rsid w:val="00197BF0"/>
    <w:pPr>
      <w:widowControl w:val="0"/>
      <w:suppressAutoHyphens/>
    </w:pPr>
    <w:rPr>
      <w:b/>
      <w:caps/>
      <w:sz w:val="28"/>
    </w:rPr>
  </w:style>
  <w:style w:type="paragraph" w:styleId="afffffffff4">
    <w:name w:val="Revision"/>
    <w:hidden/>
    <w:uiPriority w:val="99"/>
    <w:semiHidden/>
    <w:rsid w:val="00197BF0"/>
    <w:rPr>
      <w:rFonts w:ascii="Arial" w:eastAsia="Calibri" w:hAnsi="Arial" w:cs="Arial"/>
      <w:lang w:eastAsia="en-US"/>
    </w:rPr>
  </w:style>
  <w:style w:type="paragraph" w:customStyle="1" w:styleId="afffffffff5">
    <w:name w:val="СТБ_Содержание_Заголовок"/>
    <w:aliases w:val="СЖ_ЗАГ"/>
    <w:basedOn w:val="1f0"/>
    <w:next w:val="affff9"/>
    <w:rsid w:val="00197BF0"/>
    <w:pPr>
      <w:widowControl w:val="0"/>
    </w:pPr>
  </w:style>
  <w:style w:type="paragraph" w:customStyle="1" w:styleId="afffffffff6">
    <w:name w:val="СТБ_Введение_Заголовок"/>
    <w:aliases w:val="ВВ_ЗАГ"/>
    <w:basedOn w:val="1f0"/>
    <w:next w:val="affff9"/>
    <w:rsid w:val="00197BF0"/>
    <w:pPr>
      <w:widowControl w:val="0"/>
    </w:pPr>
  </w:style>
  <w:style w:type="paragraph" w:customStyle="1" w:styleId="afffffffff7">
    <w:name w:val="СТБ_СтрРаз_Категория"/>
    <w:aliases w:val="СР_КТГ"/>
    <w:basedOn w:val="afff9"/>
    <w:next w:val="afff9"/>
    <w:rsid w:val="00197BF0"/>
    <w:pPr>
      <w:keepNext/>
      <w:pageBreakBefore/>
      <w:widowControl w:val="0"/>
      <w:pBdr>
        <w:bottom w:val="single" w:sz="8" w:space="2" w:color="000000"/>
      </w:pBdr>
      <w:suppressAutoHyphens/>
      <w:jc w:val="center"/>
    </w:pPr>
    <w:rPr>
      <w:b/>
      <w:caps/>
      <w:sz w:val="22"/>
    </w:rPr>
  </w:style>
  <w:style w:type="character" w:customStyle="1" w:styleId="afffffffff8">
    <w:name w:val="СТБ_Греча_Жирный_Надстрочный"/>
    <w:aliases w:val="Грч_Жир_Над"/>
    <w:rsid w:val="00197BF0"/>
    <w:rPr>
      <w:rFonts w:ascii="Times New Roman" w:hAnsi="Times New Roman" w:cs="Times New Roman"/>
      <w:b/>
      <w:noProof/>
      <w:vertAlign w:val="superscript"/>
      <w:lang w:val="el-GR"/>
    </w:rPr>
  </w:style>
  <w:style w:type="character" w:customStyle="1" w:styleId="afffffffff9">
    <w:name w:val="СТБ_Греча_Надстрочный"/>
    <w:aliases w:val="Грч_Над"/>
    <w:rsid w:val="00197BF0"/>
    <w:rPr>
      <w:rFonts w:ascii="Times New Roman" w:hAnsi="Times New Roman" w:cs="Times New Roman"/>
      <w:noProof/>
      <w:vertAlign w:val="superscript"/>
      <w:lang w:val="el-GR"/>
    </w:rPr>
  </w:style>
  <w:style w:type="paragraph" w:customStyle="1" w:styleId="afffffffffa">
    <w:name w:val="СТБ_Формула_Хде"/>
    <w:aliases w:val="ФМЛ_ХДЕ"/>
    <w:basedOn w:val="afff9"/>
    <w:rsid w:val="00197BF0"/>
    <w:pPr>
      <w:jc w:val="both"/>
    </w:pPr>
  </w:style>
  <w:style w:type="paragraph" w:customStyle="1" w:styleId="00">
    <w:name w:val="СТБ_ПрилКир_0_Заголовок"/>
    <w:aliases w:val="ПК_0З"/>
    <w:basedOn w:val="1f0"/>
    <w:next w:val="affff9"/>
    <w:rsid w:val="00197BF0"/>
    <w:pPr>
      <w:numPr>
        <w:numId w:val="41"/>
      </w:numPr>
      <w:ind w:left="397"/>
    </w:pPr>
  </w:style>
  <w:style w:type="paragraph" w:customStyle="1" w:styleId="11">
    <w:name w:val="СТБ_ПрилКир_1_Раздел_Заголовок"/>
    <w:aliases w:val="ПК_1З"/>
    <w:basedOn w:val="1ff0"/>
    <w:next w:val="affff9"/>
    <w:rsid w:val="00197BF0"/>
    <w:pPr>
      <w:numPr>
        <w:ilvl w:val="1"/>
        <w:numId w:val="41"/>
      </w:numPr>
    </w:pPr>
  </w:style>
  <w:style w:type="paragraph" w:customStyle="1" w:styleId="23">
    <w:name w:val="СТБ_ПрилКир_2_Подраздел_Заголовок"/>
    <w:aliases w:val="ПК_2З"/>
    <w:basedOn w:val="2fd"/>
    <w:next w:val="affff9"/>
    <w:rsid w:val="00197BF0"/>
    <w:pPr>
      <w:numPr>
        <w:ilvl w:val="2"/>
        <w:numId w:val="41"/>
      </w:numPr>
    </w:pPr>
  </w:style>
  <w:style w:type="paragraph" w:customStyle="1" w:styleId="02">
    <w:name w:val="СТБ_ПрилД_0_Заголовок"/>
    <w:aliases w:val="ПД_0З"/>
    <w:next w:val="afc"/>
    <w:rsid w:val="00197BF0"/>
    <w:pPr>
      <w:keepNext/>
      <w:pageBreakBefore/>
      <w:widowControl w:val="0"/>
      <w:numPr>
        <w:numId w:val="15"/>
      </w:numPr>
      <w:suppressAutoHyphens/>
      <w:spacing w:after="220"/>
      <w:ind w:left="1134" w:right="1134"/>
      <w:jc w:val="center"/>
      <w:outlineLvl w:val="0"/>
    </w:pPr>
    <w:rPr>
      <w:rFonts w:ascii="Arial" w:eastAsia="Calibri" w:hAnsi="Arial" w:cs="Arial"/>
      <w:b/>
      <w:sz w:val="22"/>
      <w:szCs w:val="22"/>
      <w:lang w:eastAsia="en-US"/>
    </w:rPr>
  </w:style>
  <w:style w:type="paragraph" w:customStyle="1" w:styleId="afffffffffb">
    <w:name w:val="СТБ_ПодпиЛист_Лист"/>
    <w:aliases w:val="ПЛ_ЛСТ"/>
    <w:basedOn w:val="afff9"/>
    <w:next w:val="afff9"/>
    <w:rsid w:val="00197BF0"/>
    <w:pPr>
      <w:keepNext/>
      <w:pageBreakBefore/>
      <w:spacing w:after="960"/>
    </w:pPr>
    <w:rPr>
      <w:noProof/>
      <w:sz w:val="2"/>
    </w:rPr>
  </w:style>
  <w:style w:type="paragraph" w:customStyle="1" w:styleId="afffffffffc">
    <w:name w:val="СТБ_ВыДанные_Лист"/>
    <w:aliases w:val="ВД_ЛСТ"/>
    <w:basedOn w:val="afff9"/>
    <w:next w:val="afff9"/>
    <w:rsid w:val="00197BF0"/>
    <w:pPr>
      <w:keepNext/>
      <w:pageBreakBefore/>
      <w:widowControl w:val="0"/>
      <w:spacing w:after="960"/>
    </w:pPr>
    <w:rPr>
      <w:sz w:val="2"/>
    </w:rPr>
  </w:style>
  <w:style w:type="character" w:customStyle="1" w:styleId="afffffffffd">
    <w:name w:val="СТБ_Косой"/>
    <w:aliases w:val="Кос"/>
    <w:rsid w:val="00197BF0"/>
    <w:rPr>
      <w:i/>
    </w:rPr>
  </w:style>
  <w:style w:type="character" w:customStyle="1" w:styleId="afffffffffe">
    <w:name w:val="СТБ_ЖирноКосой"/>
    <w:aliases w:val="ЖирКос"/>
    <w:rsid w:val="00197BF0"/>
    <w:rPr>
      <w:b/>
      <w:i/>
    </w:rPr>
  </w:style>
  <w:style w:type="character" w:customStyle="1" w:styleId="affffffffff">
    <w:name w:val="СТБ_Надстрочный_ЖирноКосой"/>
    <w:aliases w:val="Над_ЖирКос"/>
    <w:rsid w:val="00197BF0"/>
    <w:rPr>
      <w:b/>
      <w:i/>
      <w:vertAlign w:val="superscript"/>
    </w:rPr>
  </w:style>
  <w:style w:type="character" w:customStyle="1" w:styleId="affffffffff0">
    <w:name w:val="СТБ_Надстрочный"/>
    <w:aliases w:val="Над"/>
    <w:rsid w:val="00197BF0"/>
    <w:rPr>
      <w:vertAlign w:val="superscript"/>
    </w:rPr>
  </w:style>
  <w:style w:type="character" w:customStyle="1" w:styleId="affffffffff1">
    <w:name w:val="СТБ_Надстрочный_Жирный"/>
    <w:aliases w:val="Над_Жир"/>
    <w:rsid w:val="00197BF0"/>
    <w:rPr>
      <w:b/>
      <w:vertAlign w:val="superscript"/>
    </w:rPr>
  </w:style>
  <w:style w:type="paragraph" w:customStyle="1" w:styleId="aa">
    <w:name w:val="СТБ_Библиография_Нумерация"/>
    <w:aliases w:val="БГ_НМР"/>
    <w:basedOn w:val="afff9"/>
    <w:rsid w:val="00197BF0"/>
    <w:pPr>
      <w:widowControl w:val="0"/>
      <w:numPr>
        <w:numId w:val="40"/>
      </w:numPr>
    </w:pPr>
  </w:style>
  <w:style w:type="paragraph" w:customStyle="1" w:styleId="affffffffff2">
    <w:name w:val="СТБ_Библиография_Обозначение"/>
    <w:aliases w:val="БГ_ОБЗ"/>
    <w:basedOn w:val="afff9"/>
    <w:rsid w:val="00197BF0"/>
    <w:pPr>
      <w:suppressAutoHyphens/>
    </w:pPr>
  </w:style>
  <w:style w:type="paragraph" w:customStyle="1" w:styleId="affffffffff3">
    <w:name w:val="СТБ_Библиография_Наименование"/>
    <w:aliases w:val="БГ_НМН"/>
    <w:basedOn w:val="afff9"/>
    <w:rsid w:val="00197BF0"/>
    <w:pPr>
      <w:jc w:val="both"/>
    </w:pPr>
  </w:style>
  <w:style w:type="paragraph" w:customStyle="1" w:styleId="affffffffff4">
    <w:name w:val="СТБ_Библиография_Пояснение"/>
    <w:aliases w:val="БГ_ПСН"/>
    <w:basedOn w:val="afff9"/>
    <w:rsid w:val="00197BF0"/>
    <w:pPr>
      <w:jc w:val="both"/>
    </w:pPr>
    <w:rPr>
      <w:sz w:val="18"/>
    </w:rPr>
  </w:style>
  <w:style w:type="paragraph" w:customStyle="1" w:styleId="affffffffff5">
    <w:name w:val="СТБ_СтрРаз_Наименование_Рус"/>
    <w:aliases w:val="СР_НМН_РУС"/>
    <w:basedOn w:val="affffffffff6"/>
    <w:next w:val="afff9"/>
    <w:rsid w:val="00197BF0"/>
    <w:pPr>
      <w:widowControl w:val="0"/>
    </w:pPr>
    <w:rPr>
      <w:szCs w:val="22"/>
    </w:rPr>
  </w:style>
  <w:style w:type="paragraph" w:customStyle="1" w:styleId="affffffffff7">
    <w:name w:val="СТБ_СтрРаз_Наименование_Бел"/>
    <w:aliases w:val="СР_НМН_БЕЛ"/>
    <w:basedOn w:val="affffffffff6"/>
    <w:next w:val="afff9"/>
    <w:rsid w:val="00197BF0"/>
    <w:pPr>
      <w:widowControl w:val="0"/>
    </w:pPr>
    <w:rPr>
      <w:szCs w:val="22"/>
      <w:lang w:val="be-BY"/>
    </w:rPr>
  </w:style>
  <w:style w:type="paragraph" w:customStyle="1" w:styleId="affffffffff8">
    <w:name w:val="СТБ_СтрРаз_Наименование_Анг"/>
    <w:aliases w:val="СР_НМН_АНГ"/>
    <w:basedOn w:val="affffffffff6"/>
    <w:next w:val="afff9"/>
    <w:rsid w:val="00197BF0"/>
    <w:pPr>
      <w:widowControl w:val="0"/>
    </w:pPr>
    <w:rPr>
      <w:b w:val="0"/>
      <w:szCs w:val="22"/>
      <w:lang w:val="en-GB"/>
    </w:rPr>
  </w:style>
  <w:style w:type="paragraph" w:customStyle="1" w:styleId="affffffffff9">
    <w:name w:val="СТБ_Предисловие_Заголовок"/>
    <w:aliases w:val="ПС_ЗАГ"/>
    <w:basedOn w:val="1f0"/>
    <w:next w:val="affff9"/>
    <w:rsid w:val="00197BF0"/>
    <w:pPr>
      <w:pageBreakBefore w:val="0"/>
      <w:widowControl w:val="0"/>
      <w:spacing w:before="220"/>
    </w:pPr>
  </w:style>
  <w:style w:type="paragraph" w:customStyle="1" w:styleId="affffffffffa">
    <w:name w:val="СТБ_Предисловие_Орган"/>
    <w:aliases w:val="ПС_ОГН"/>
    <w:basedOn w:val="afff9"/>
    <w:next w:val="affff9"/>
    <w:rsid w:val="00197BF0"/>
    <w:pPr>
      <w:widowControl w:val="0"/>
      <w:suppressAutoHyphens/>
      <w:spacing w:after="200"/>
      <w:jc w:val="right"/>
    </w:pPr>
  </w:style>
  <w:style w:type="paragraph" w:customStyle="1" w:styleId="affffffffffb">
    <w:name w:val="СТБ_Предисловие_Язык"/>
    <w:aliases w:val="ПС_ЯЗК"/>
    <w:basedOn w:val="afff9"/>
    <w:next w:val="afff9"/>
    <w:rsid w:val="00197BF0"/>
    <w:pPr>
      <w:widowControl w:val="0"/>
      <w:pBdr>
        <w:top w:val="single" w:sz="8" w:space="2" w:color="000000"/>
      </w:pBdr>
      <w:spacing w:before="100"/>
      <w:ind w:firstLine="397"/>
      <w:jc w:val="both"/>
    </w:pPr>
    <w:rPr>
      <w:sz w:val="18"/>
    </w:rPr>
  </w:style>
  <w:style w:type="paragraph" w:customStyle="1" w:styleId="affffffffffc">
    <w:name w:val="СТБ_ТитЛист_Оригинал"/>
    <w:aliases w:val="ТЛ_ОГЛ"/>
    <w:basedOn w:val="afff9"/>
    <w:rsid w:val="00197BF0"/>
    <w:pPr>
      <w:widowControl w:val="0"/>
      <w:suppressAutoHyphens/>
      <w:spacing w:before="960"/>
    </w:pPr>
    <w:rPr>
      <w:b/>
      <w:sz w:val="28"/>
      <w:szCs w:val="28"/>
    </w:rPr>
  </w:style>
  <w:style w:type="paragraph" w:customStyle="1" w:styleId="affffffffffd">
    <w:name w:val="СТБ_Таблица_Имя"/>
    <w:aliases w:val="ТБЛ_ИМЯ"/>
    <w:basedOn w:val="afff9"/>
    <w:next w:val="afff9"/>
    <w:rsid w:val="00197BF0"/>
    <w:pPr>
      <w:keepNext/>
      <w:suppressAutoHyphens/>
      <w:spacing w:before="160" w:after="80"/>
      <w:ind w:left="397"/>
    </w:pPr>
    <w:rPr>
      <w:b/>
      <w:sz w:val="18"/>
      <w:szCs w:val="18"/>
    </w:rPr>
  </w:style>
  <w:style w:type="paragraph" w:customStyle="1" w:styleId="affffffffffe">
    <w:name w:val="СТБ_СтрРаз_Введение"/>
    <w:aliases w:val="СР_ВВД"/>
    <w:basedOn w:val="afff9"/>
    <w:next w:val="afff9"/>
    <w:rsid w:val="00197BF0"/>
    <w:pPr>
      <w:widowControl w:val="0"/>
      <w:pBdr>
        <w:top w:val="single" w:sz="8" w:space="11" w:color="000000"/>
      </w:pBdr>
      <w:spacing w:after="220"/>
      <w:contextualSpacing/>
      <w:jc w:val="right"/>
    </w:pPr>
    <w:rPr>
      <w:b/>
    </w:rPr>
  </w:style>
  <w:style w:type="paragraph" w:customStyle="1" w:styleId="afffffffffff">
    <w:name w:val="СТБ_Формула_Хде_Верх"/>
    <w:aliases w:val="ФМЛ_ХДЕ_В"/>
    <w:basedOn w:val="afffffffffa"/>
    <w:next w:val="afffffffffa"/>
    <w:rsid w:val="00197BF0"/>
    <w:pPr>
      <w:spacing w:before="20"/>
    </w:pPr>
  </w:style>
  <w:style w:type="paragraph" w:customStyle="1" w:styleId="afffffffffff0">
    <w:name w:val="СТБ_Формула_Хде_ВерхНиз"/>
    <w:aliases w:val="ФМЛ_ХДЕ_ВН"/>
    <w:basedOn w:val="afffffffffa"/>
    <w:next w:val="afffffffffa"/>
    <w:rsid w:val="00197BF0"/>
    <w:pPr>
      <w:spacing w:before="20" w:after="20"/>
    </w:pPr>
  </w:style>
  <w:style w:type="paragraph" w:customStyle="1" w:styleId="afffffffffff1">
    <w:name w:val="СТБ_ПодпиЛист_Должность"/>
    <w:aliases w:val="ПЛ_ДЛЖ"/>
    <w:basedOn w:val="afff9"/>
    <w:rsid w:val="00197BF0"/>
    <w:pPr>
      <w:keepNext/>
      <w:suppressAutoHyphens/>
    </w:pPr>
    <w:rPr>
      <w:noProof/>
    </w:rPr>
  </w:style>
  <w:style w:type="paragraph" w:customStyle="1" w:styleId="afffffffffff2">
    <w:name w:val="СТБ_ПодпиЛист_Роспись"/>
    <w:aliases w:val="ПЛ_РСП"/>
    <w:basedOn w:val="afff9"/>
    <w:rsid w:val="00197BF0"/>
    <w:pPr>
      <w:pBdr>
        <w:bottom w:val="single" w:sz="8" w:space="0" w:color="000000"/>
      </w:pBdr>
      <w:ind w:left="142" w:right="142"/>
      <w:jc w:val="center"/>
    </w:pPr>
    <w:rPr>
      <w:noProof/>
    </w:rPr>
  </w:style>
  <w:style w:type="paragraph" w:customStyle="1" w:styleId="afffffffffff3">
    <w:name w:val="СТБ_ПодпиЛист_ИОФамилия"/>
    <w:aliases w:val="ПЛ_ИОФ"/>
    <w:basedOn w:val="afff9"/>
    <w:rsid w:val="00197BF0"/>
    <w:pPr>
      <w:keepNext/>
      <w:suppressAutoHyphens/>
      <w:jc w:val="right"/>
    </w:pPr>
    <w:rPr>
      <w:noProof/>
    </w:rPr>
  </w:style>
  <w:style w:type="paragraph" w:customStyle="1" w:styleId="160">
    <w:name w:val="СТБ_ТитЛист_Наименование_Рус_16"/>
    <w:aliases w:val="ТЛ_НМН_Р16"/>
    <w:basedOn w:val="afffffffffff4"/>
    <w:rsid w:val="00197BF0"/>
    <w:pPr>
      <w:widowControl w:val="0"/>
    </w:pPr>
    <w:rPr>
      <w:sz w:val="32"/>
      <w:szCs w:val="32"/>
    </w:rPr>
  </w:style>
  <w:style w:type="paragraph" w:customStyle="1" w:styleId="180">
    <w:name w:val="СТБ_ТитЛист_Наименование_Рус_18"/>
    <w:aliases w:val="ТЛ_НМН_Р18"/>
    <w:basedOn w:val="afffffffffff4"/>
    <w:rsid w:val="00197BF0"/>
    <w:pPr>
      <w:widowControl w:val="0"/>
    </w:pPr>
    <w:rPr>
      <w:caps/>
      <w:sz w:val="36"/>
      <w:szCs w:val="36"/>
    </w:rPr>
  </w:style>
  <w:style w:type="paragraph" w:customStyle="1" w:styleId="140">
    <w:name w:val="СТБ_ТитЛист_Наименование_Рус_14"/>
    <w:aliases w:val="ТЛ_НМН_Р14"/>
    <w:basedOn w:val="afffffffffff4"/>
    <w:rsid w:val="00197BF0"/>
    <w:pPr>
      <w:widowControl w:val="0"/>
    </w:pPr>
    <w:rPr>
      <w:sz w:val="28"/>
      <w:szCs w:val="28"/>
    </w:rPr>
  </w:style>
  <w:style w:type="paragraph" w:customStyle="1" w:styleId="161">
    <w:name w:val="СТБ_ТитЛист_Наименование_Бел_16"/>
    <w:aliases w:val="ТЛ_НМН_Б16"/>
    <w:basedOn w:val="afffffffffff5"/>
    <w:rsid w:val="00197BF0"/>
    <w:pPr>
      <w:widowControl w:val="0"/>
    </w:pPr>
    <w:rPr>
      <w:sz w:val="32"/>
      <w:szCs w:val="32"/>
    </w:rPr>
  </w:style>
  <w:style w:type="paragraph" w:customStyle="1" w:styleId="181">
    <w:name w:val="СТБ_ТитЛист_Наименование_Бел_18"/>
    <w:aliases w:val="ТЛ_НМН_Б18"/>
    <w:basedOn w:val="afffffffffff5"/>
    <w:rsid w:val="00197BF0"/>
    <w:pPr>
      <w:widowControl w:val="0"/>
    </w:pPr>
    <w:rPr>
      <w:caps/>
      <w:sz w:val="36"/>
      <w:szCs w:val="36"/>
    </w:rPr>
  </w:style>
  <w:style w:type="paragraph" w:customStyle="1" w:styleId="141">
    <w:name w:val="СТБ_ТитЛист_Наименование_Бел_14"/>
    <w:aliases w:val="ТЛ_НМН_Б14"/>
    <w:basedOn w:val="afffffffffff5"/>
    <w:rsid w:val="00197BF0"/>
    <w:pPr>
      <w:widowControl w:val="0"/>
    </w:pPr>
    <w:rPr>
      <w:sz w:val="28"/>
      <w:szCs w:val="28"/>
    </w:rPr>
  </w:style>
  <w:style w:type="paragraph" w:customStyle="1" w:styleId="afffffffffff6">
    <w:name w:val="СТБ_Формула_Хде_Низ"/>
    <w:aliases w:val="ФМЛ_ХДЕ_Н"/>
    <w:basedOn w:val="afffffffffa"/>
    <w:next w:val="afffffffffa"/>
    <w:rsid w:val="00197BF0"/>
    <w:pPr>
      <w:spacing w:after="20"/>
    </w:pPr>
  </w:style>
  <w:style w:type="paragraph" w:customStyle="1" w:styleId="afffffffffff7">
    <w:name w:val="СТБ_Табулятор"/>
    <w:aliases w:val="ТБР"/>
    <w:basedOn w:val="afff9"/>
    <w:next w:val="affff9"/>
    <w:rsid w:val="00197BF0"/>
    <w:pPr>
      <w:tabs>
        <w:tab w:val="left" w:pos="5669"/>
      </w:tabs>
      <w:ind w:firstLine="397"/>
      <w:jc w:val="both"/>
    </w:pPr>
  </w:style>
  <w:style w:type="paragraph" w:customStyle="1" w:styleId="afffffffffff8">
    <w:name w:val="СТБ_Припылок_СтрРаз_Категория"/>
    <w:aliases w:val="ППЛ_СР_КТГ"/>
    <w:basedOn w:val="afffffffff7"/>
    <w:rsid w:val="00197BF0"/>
    <w:pPr>
      <w:pageBreakBefore w:val="0"/>
      <w:pBdr>
        <w:bottom w:val="none" w:sz="0" w:space="0" w:color="auto"/>
      </w:pBdr>
      <w:spacing w:after="80"/>
    </w:pPr>
  </w:style>
  <w:style w:type="paragraph" w:customStyle="1" w:styleId="afffffffffff9">
    <w:name w:val="СТБ_ТитЛист_Орган"/>
    <w:aliases w:val="ТЛ_ОГН"/>
    <w:basedOn w:val="afff9"/>
    <w:rsid w:val="00197BF0"/>
    <w:pPr>
      <w:widowControl w:val="0"/>
      <w:suppressAutoHyphens/>
      <w:spacing w:before="100" w:after="100"/>
    </w:pPr>
    <w:rPr>
      <w:b/>
      <w:sz w:val="24"/>
    </w:rPr>
  </w:style>
  <w:style w:type="paragraph" w:customStyle="1" w:styleId="afffffffffffa">
    <w:name w:val="СТБ_Таблица_Голова"/>
    <w:aliases w:val="ТБЛ_Г"/>
    <w:basedOn w:val="afffffffffffb"/>
    <w:rsid w:val="00197BF0"/>
    <w:pPr>
      <w:keepNext/>
      <w:spacing w:before="40" w:after="40"/>
    </w:pPr>
    <w:rPr>
      <w:sz w:val="18"/>
      <w:lang w:val="ru-RU"/>
    </w:rPr>
  </w:style>
  <w:style w:type="paragraph" w:customStyle="1" w:styleId="afffffffffffc">
    <w:name w:val="СТБ_Таблица_Лево"/>
    <w:aliases w:val="ТБЛ_Л"/>
    <w:basedOn w:val="afffffffffffb"/>
    <w:rsid w:val="00197BF0"/>
    <w:pPr>
      <w:jc w:val="left"/>
    </w:pPr>
    <w:rPr>
      <w:lang w:val="ru-RU"/>
    </w:rPr>
  </w:style>
  <w:style w:type="paragraph" w:customStyle="1" w:styleId="afffffffffffd">
    <w:name w:val="СТБ_Таблица_Центр"/>
    <w:aliases w:val="ТБЛ_Ц"/>
    <w:basedOn w:val="afffffffffffb"/>
    <w:rsid w:val="00197BF0"/>
    <w:rPr>
      <w:lang w:val="ru-RU"/>
    </w:rPr>
  </w:style>
  <w:style w:type="paragraph" w:customStyle="1" w:styleId="afffffffffffe">
    <w:name w:val="СТБ_Таблица_Право"/>
    <w:aliases w:val="ТБЛ_П"/>
    <w:basedOn w:val="afffffffffffb"/>
    <w:rsid w:val="00197BF0"/>
    <w:pPr>
      <w:jc w:val="right"/>
    </w:pPr>
    <w:rPr>
      <w:lang w:val="ru-RU"/>
    </w:rPr>
  </w:style>
  <w:style w:type="paragraph" w:customStyle="1" w:styleId="affffffffffff">
    <w:name w:val="СТБ_Таблица_Ширина"/>
    <w:aliases w:val="ТБЛ_Ш"/>
    <w:basedOn w:val="afffffffffffb"/>
    <w:rsid w:val="00197BF0"/>
    <w:pPr>
      <w:jc w:val="both"/>
    </w:pPr>
    <w:rPr>
      <w:lang w:val="ru-RU"/>
    </w:rPr>
  </w:style>
  <w:style w:type="paragraph" w:customStyle="1" w:styleId="affffffffffff0">
    <w:name w:val="СТБ_Таблица_ПрОк"/>
    <w:aliases w:val="ТБЛ_ПО"/>
    <w:basedOn w:val="affffffffffd"/>
    <w:rsid w:val="00197BF0"/>
    <w:pPr>
      <w:spacing w:before="0"/>
    </w:pPr>
  </w:style>
  <w:style w:type="paragraph" w:customStyle="1" w:styleId="affffffffffff1">
    <w:name w:val="СТБ_Таблица_Пояснение"/>
    <w:aliases w:val="ТБЛ_ПСН"/>
    <w:basedOn w:val="afffffffffffb"/>
    <w:rsid w:val="00197BF0"/>
    <w:pPr>
      <w:ind w:firstLine="198"/>
      <w:jc w:val="both"/>
    </w:pPr>
    <w:rPr>
      <w:sz w:val="18"/>
      <w:lang w:val="ru-RU"/>
    </w:rPr>
  </w:style>
  <w:style w:type="paragraph" w:customStyle="1" w:styleId="affffffffffff2">
    <w:name w:val="СТБ_Таблица_Примечание"/>
    <w:aliases w:val="ТБЛ_ПМЧ"/>
    <w:basedOn w:val="afffffffffffb"/>
    <w:rsid w:val="00197BF0"/>
    <w:pPr>
      <w:ind w:left="198"/>
      <w:jc w:val="both"/>
    </w:pPr>
    <w:rPr>
      <w:sz w:val="18"/>
      <w:lang w:val="ru-RU"/>
    </w:rPr>
  </w:style>
  <w:style w:type="table" w:customStyle="1" w:styleId="affffffffffff3">
    <w:name w:val="СТБ_Таблица"/>
    <w:aliases w:val="ТБЛ"/>
    <w:basedOn w:val="afe"/>
    <w:uiPriority w:val="99"/>
    <w:rsid w:val="00197BF0"/>
    <w:rPr>
      <w:rFonts w:ascii="Arial" w:eastAsia="Calibri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cPr>
      <w:shd w:val="clear" w:color="auto" w:fill="auto"/>
      <w:tcMar>
        <w:top w:w="0" w:type="dxa"/>
        <w:left w:w="0" w:type="dxa"/>
        <w:bottom w:w="0" w:type="dxa"/>
        <w:right w:w="0" w:type="dxa"/>
      </w:tcMar>
    </w:tcPr>
    <w:tblStylePr w:type="firstRow">
      <w:pPr>
        <w:keepNext/>
        <w:keepLines w:val="0"/>
        <w:pageBreakBefore w:val="0"/>
        <w:widowControl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contextualSpacing w:val="0"/>
        <w:mirrorIndents w:val="0"/>
        <w:jc w:val="center"/>
        <w:outlineLvl w:val="9"/>
      </w:pPr>
      <w:rPr>
        <w:rFonts w:ascii="Arial" w:hAnsi="Arial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nil"/>
          <w:left w:val="nil"/>
          <w:bottom w:val="double" w:sz="4" w:space="0" w:color="auto"/>
          <w:right w:val="nil"/>
          <w:insideH w:val="nil"/>
          <w:insideV w:val="nil"/>
        </w:tcBorders>
      </w:tcPr>
    </w:tblStylePr>
  </w:style>
  <w:style w:type="paragraph" w:customStyle="1" w:styleId="1ff1">
    <w:name w:val="СТБ_Заголовок_1_Инсайдер"/>
    <w:aliases w:val="ЗАГ_1_ИНС"/>
    <w:basedOn w:val="1f0"/>
    <w:next w:val="affff9"/>
    <w:rsid w:val="00197BF0"/>
    <w:pPr>
      <w:pageBreakBefore w:val="0"/>
      <w:spacing w:before="220"/>
      <w:outlineLvl w:val="9"/>
    </w:pPr>
  </w:style>
  <w:style w:type="paragraph" w:customStyle="1" w:styleId="64">
    <w:name w:val="СТБ_Заголовок_6_Подпараграф"/>
    <w:aliases w:val="ЗАГ_6"/>
    <w:basedOn w:val="afff9"/>
    <w:next w:val="affff9"/>
    <w:rsid w:val="00197BF0"/>
    <w:pPr>
      <w:keepNext/>
      <w:suppressAutoHyphens/>
      <w:spacing w:before="40" w:after="20"/>
      <w:ind w:firstLine="397"/>
      <w:outlineLvl w:val="5"/>
    </w:pPr>
    <w:rPr>
      <w:b/>
    </w:rPr>
  </w:style>
  <w:style w:type="paragraph" w:customStyle="1" w:styleId="affffffffffff4">
    <w:name w:val="СТБ_ТитЛист_ВыДанные"/>
    <w:aliases w:val="ТЛ_ВД"/>
    <w:basedOn w:val="afff9"/>
    <w:rsid w:val="00197BF0"/>
    <w:pPr>
      <w:suppressAutoHyphens/>
      <w:spacing w:before="100" w:after="100"/>
    </w:pPr>
    <w:rPr>
      <w:b/>
      <w:sz w:val="24"/>
    </w:rPr>
  </w:style>
  <w:style w:type="paragraph" w:customStyle="1" w:styleId="af0">
    <w:name w:val="СТБ_Предисловие_Пункт"/>
    <w:aliases w:val="ПС_ПКТ"/>
    <w:basedOn w:val="affff9"/>
    <w:rsid w:val="00197BF0"/>
    <w:pPr>
      <w:numPr>
        <w:numId w:val="39"/>
      </w:numPr>
      <w:spacing w:before="100"/>
    </w:pPr>
  </w:style>
  <w:style w:type="paragraph" w:customStyle="1" w:styleId="affffffffffff5">
    <w:name w:val="СТБ_ТитЛист_Название"/>
    <w:aliases w:val="ТЛ_НЗВ"/>
    <w:basedOn w:val="afff9"/>
    <w:next w:val="afff9"/>
    <w:rsid w:val="00197BF0"/>
    <w:rPr>
      <w:vanish/>
    </w:rPr>
  </w:style>
  <w:style w:type="numbering" w:customStyle="1" w:styleId="af">
    <w:name w:val="СТБ_Список_Предисловие"/>
    <w:aliases w:val="СпК_ПсВ"/>
    <w:basedOn w:val="aff"/>
    <w:rsid w:val="00197BF0"/>
    <w:pPr>
      <w:numPr>
        <w:numId w:val="39"/>
      </w:numPr>
    </w:pPr>
  </w:style>
  <w:style w:type="paragraph" w:customStyle="1" w:styleId="affffffffffff6">
    <w:name w:val="СТБ_Предисловие_Сведения"/>
    <w:aliases w:val="ПС_СВД"/>
    <w:basedOn w:val="affff9"/>
    <w:next w:val="affff9"/>
    <w:rsid w:val="00197BF0"/>
    <w:pPr>
      <w:keepNext/>
      <w:suppressAutoHyphens/>
      <w:spacing w:before="100" w:after="100"/>
      <w:jc w:val="left"/>
    </w:pPr>
    <w:rPr>
      <w:b/>
    </w:rPr>
  </w:style>
  <w:style w:type="paragraph" w:customStyle="1" w:styleId="affffffffffff7">
    <w:name w:val="СТБ_Предисловие_Присоска"/>
    <w:aliases w:val="ПС_ПСС"/>
    <w:basedOn w:val="affff9"/>
    <w:next w:val="affff9"/>
    <w:rsid w:val="00197BF0"/>
    <w:pPr>
      <w:keepNext/>
      <w:suppressAutoHyphens/>
      <w:spacing w:before="100" w:after="100"/>
      <w:jc w:val="left"/>
    </w:pPr>
    <w:rPr>
      <w:b/>
    </w:rPr>
  </w:style>
  <w:style w:type="paragraph" w:customStyle="1" w:styleId="affffffffffff8">
    <w:name w:val="СТБ_Предисловие_Информация"/>
    <w:aliases w:val="ПС_ИНФ"/>
    <w:basedOn w:val="afff9"/>
    <w:next w:val="affff9"/>
    <w:rsid w:val="00197BF0"/>
    <w:pPr>
      <w:keepLines/>
      <w:spacing w:before="100"/>
      <w:contextualSpacing/>
    </w:pPr>
    <w:rPr>
      <w:i/>
    </w:rPr>
  </w:style>
  <w:style w:type="paragraph" w:customStyle="1" w:styleId="affffffffff6">
    <w:name w:val="СТБ_СтрРаз_Наименование"/>
    <w:aliases w:val="СР_НМН"/>
    <w:basedOn w:val="afff9"/>
    <w:next w:val="afff9"/>
    <w:hidden/>
    <w:semiHidden/>
    <w:rsid w:val="00197BF0"/>
    <w:pPr>
      <w:suppressAutoHyphens/>
      <w:spacing w:before="120" w:after="120"/>
      <w:contextualSpacing/>
      <w:jc w:val="center"/>
    </w:pPr>
    <w:rPr>
      <w:b/>
      <w:sz w:val="22"/>
    </w:rPr>
  </w:style>
  <w:style w:type="numbering" w:customStyle="1" w:styleId="a9">
    <w:name w:val="СТБ_Список_Библиография"/>
    <w:aliases w:val="СпК_БгФ"/>
    <w:basedOn w:val="aff"/>
    <w:rsid w:val="00197BF0"/>
    <w:pPr>
      <w:numPr>
        <w:numId w:val="40"/>
      </w:numPr>
    </w:pPr>
  </w:style>
  <w:style w:type="paragraph" w:customStyle="1" w:styleId="1ff2">
    <w:name w:val="СТБ_БиблиоДанные_Ряд_1"/>
    <w:aliases w:val="БД1"/>
    <w:basedOn w:val="afff9"/>
    <w:next w:val="afff9"/>
    <w:rsid w:val="00197BF0"/>
    <w:pPr>
      <w:keepNext/>
      <w:pageBreakBefore/>
      <w:pBdr>
        <w:top w:val="single" w:sz="8" w:space="2" w:color="000000"/>
      </w:pBdr>
      <w:tabs>
        <w:tab w:val="center" w:pos="4819"/>
        <w:tab w:val="center" w:pos="7710"/>
        <w:tab w:val="right" w:pos="9638"/>
      </w:tabs>
      <w:suppressAutoHyphens/>
      <w:spacing w:before="80" w:after="40"/>
      <w:ind w:firstLine="397"/>
      <w:jc w:val="both"/>
    </w:pPr>
    <w:rPr>
      <w:caps/>
    </w:rPr>
  </w:style>
  <w:style w:type="paragraph" w:customStyle="1" w:styleId="2fe">
    <w:name w:val="СТБ_БиблиоДанные_Ряд_2"/>
    <w:aliases w:val="БД2"/>
    <w:basedOn w:val="afff9"/>
    <w:next w:val="afff9"/>
    <w:rsid w:val="00197BF0"/>
    <w:pPr>
      <w:pBdr>
        <w:bottom w:val="single" w:sz="8" w:space="2" w:color="000000"/>
      </w:pBdr>
      <w:spacing w:before="40" w:after="80"/>
      <w:ind w:firstLine="397"/>
      <w:jc w:val="both"/>
    </w:pPr>
  </w:style>
  <w:style w:type="paragraph" w:customStyle="1" w:styleId="3f3">
    <w:name w:val="СТБ_ОсЧасть_3_Пункт_Заголовок"/>
    <w:aliases w:val="ОЧ_3З"/>
    <w:basedOn w:val="3f4"/>
    <w:next w:val="affff9"/>
    <w:rsid w:val="00197BF0"/>
    <w:pPr>
      <w:ind w:firstLine="0"/>
    </w:pPr>
  </w:style>
  <w:style w:type="paragraph" w:customStyle="1" w:styleId="4d">
    <w:name w:val="СТБ_ОсЧасть_4_Подпункт_Заголовок"/>
    <w:aliases w:val="ОЧ_4З"/>
    <w:basedOn w:val="4e"/>
    <w:next w:val="affff9"/>
    <w:rsid w:val="00197BF0"/>
    <w:pPr>
      <w:ind w:firstLine="0"/>
    </w:pPr>
  </w:style>
  <w:style w:type="paragraph" w:customStyle="1" w:styleId="5b">
    <w:name w:val="СТБ_ОсЧасть_5_Параграф_Заголовок"/>
    <w:aliases w:val="ОЧ_5З"/>
    <w:basedOn w:val="5c"/>
    <w:next w:val="affff9"/>
    <w:rsid w:val="00197BF0"/>
    <w:pPr>
      <w:ind w:firstLine="0"/>
    </w:pPr>
  </w:style>
  <w:style w:type="paragraph" w:customStyle="1" w:styleId="65">
    <w:name w:val="СТБ_ОсЧасть_6_Подпараграф_Заголовок"/>
    <w:aliases w:val="ОЧ_6З"/>
    <w:basedOn w:val="64"/>
    <w:next w:val="affff9"/>
    <w:rsid w:val="00197BF0"/>
    <w:pPr>
      <w:ind w:firstLine="0"/>
    </w:pPr>
  </w:style>
  <w:style w:type="paragraph" w:customStyle="1" w:styleId="1ff3">
    <w:name w:val="СТБ_ОсЧасть_1_Раздел_Текст"/>
    <w:aliases w:val="ОЧ_1Т"/>
    <w:basedOn w:val="1a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">
    <w:name w:val="СТБ_ОсЧасть_2_Подраздел_Текст"/>
    <w:aliases w:val="ОЧ_2Т"/>
    <w:basedOn w:val="27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5">
    <w:name w:val="СТБ_ОсЧасть_3_Пункт_Текст"/>
    <w:aliases w:val="ОЧ_3Т"/>
    <w:basedOn w:val="3f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">
    <w:name w:val="СТБ_ОсЧасть_4_Подпункт_Текст"/>
    <w:aliases w:val="ОЧ_4Т"/>
    <w:basedOn w:val="4d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d">
    <w:name w:val="СТБ_ОсЧасть_5_Параграф_Текст"/>
    <w:aliases w:val="ОЧ_5Т"/>
    <w:basedOn w:val="5b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66">
    <w:name w:val="СТБ_ОсЧасть_6_Подпараграф_Текст"/>
    <w:aliases w:val="ОЧ_6Т"/>
    <w:basedOn w:val="65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affffffffffff9">
    <w:name w:val="СТБ(И)_Колонтитул"/>
    <w:aliases w:val="ИЗМ_КТ"/>
    <w:basedOn w:val="afff9"/>
    <w:rsid w:val="00197BF0"/>
    <w:pPr>
      <w:suppressAutoHyphens/>
      <w:jc w:val="right"/>
    </w:pPr>
    <w:rPr>
      <w:i/>
    </w:rPr>
  </w:style>
  <w:style w:type="paragraph" w:customStyle="1" w:styleId="affffffffffffa">
    <w:name w:val="СТБ(И)_Колонцифра"/>
    <w:aliases w:val="ИЗМ_КЦ"/>
    <w:basedOn w:val="afff9"/>
    <w:rsid w:val="00197BF0"/>
    <w:pPr>
      <w:jc w:val="center"/>
    </w:pPr>
  </w:style>
  <w:style w:type="paragraph" w:customStyle="1" w:styleId="affffffffffffb">
    <w:name w:val="СТБ(И)_Данные"/>
    <w:aliases w:val="ИЗМ_ДАН"/>
    <w:basedOn w:val="afff9"/>
    <w:rsid w:val="00197BF0"/>
    <w:pPr>
      <w:pBdr>
        <w:bottom w:val="single" w:sz="8" w:space="5" w:color="000000"/>
      </w:pBdr>
      <w:spacing w:before="160" w:after="220"/>
      <w:ind w:firstLine="397"/>
      <w:contextualSpacing/>
      <w:jc w:val="both"/>
    </w:pPr>
    <w:rPr>
      <w:b/>
    </w:rPr>
  </w:style>
  <w:style w:type="paragraph" w:customStyle="1" w:styleId="affffffffffffc">
    <w:name w:val="СТБ(ИУ)_Шляпа"/>
    <w:aliases w:val="ИУ_ШЛП"/>
    <w:basedOn w:val="afff9"/>
    <w:next w:val="afff9"/>
    <w:rsid w:val="00197BF0"/>
    <w:pPr>
      <w:keepNext/>
      <w:pageBreakBefore/>
      <w:suppressAutoHyphens/>
      <w:spacing w:after="280"/>
      <w:jc w:val="center"/>
    </w:pPr>
    <w:rPr>
      <w:b/>
      <w:i/>
      <w:caps/>
      <w:sz w:val="28"/>
    </w:rPr>
  </w:style>
  <w:style w:type="paragraph" w:customStyle="1" w:styleId="31">
    <w:name w:val="СТБ_ПрилКир_3_Пункт_Заголовок"/>
    <w:aliases w:val="ПК_3З"/>
    <w:basedOn w:val="3f4"/>
    <w:next w:val="affff9"/>
    <w:rsid w:val="00197BF0"/>
    <w:pPr>
      <w:numPr>
        <w:ilvl w:val="3"/>
        <w:numId w:val="41"/>
      </w:numPr>
    </w:pPr>
  </w:style>
  <w:style w:type="paragraph" w:customStyle="1" w:styleId="42">
    <w:name w:val="СТБ_ПрилКир_4_Подпункт_Заголовок"/>
    <w:aliases w:val="ПК_4З"/>
    <w:basedOn w:val="4e"/>
    <w:next w:val="affff9"/>
    <w:rsid w:val="00197BF0"/>
    <w:pPr>
      <w:numPr>
        <w:ilvl w:val="4"/>
        <w:numId w:val="41"/>
      </w:numPr>
    </w:pPr>
  </w:style>
  <w:style w:type="paragraph" w:customStyle="1" w:styleId="51">
    <w:name w:val="СТБ_ПрилКир_5_Параграф_Заголовок"/>
    <w:aliases w:val="ПК_5З"/>
    <w:basedOn w:val="5c"/>
    <w:next w:val="affff9"/>
    <w:rsid w:val="00197BF0"/>
    <w:pPr>
      <w:numPr>
        <w:ilvl w:val="5"/>
        <w:numId w:val="41"/>
      </w:numPr>
    </w:pPr>
  </w:style>
  <w:style w:type="paragraph" w:customStyle="1" w:styleId="1ff4">
    <w:name w:val="СТБ_ПрилКир_1_Раздел_Текст"/>
    <w:aliases w:val="ПК_1Т"/>
    <w:basedOn w:val="11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0">
    <w:name w:val="СТБ_ПрилКир_2_Подраздел_Текст"/>
    <w:aliases w:val="ПК_2Т"/>
    <w:basedOn w:val="2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6">
    <w:name w:val="СТБ_ПрилКир_3_Пункт_Текст"/>
    <w:aliases w:val="ПК_3Т"/>
    <w:basedOn w:val="31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0">
    <w:name w:val="СТБ_ПрилКир_4_Подпункт_Текст"/>
    <w:aliases w:val="ПК_4Т"/>
    <w:basedOn w:val="4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e">
    <w:name w:val="СТБ_ПрилКир_5_Параграф_Текст"/>
    <w:aliases w:val="ПК_5Т"/>
    <w:basedOn w:val="51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01">
    <w:name w:val="СТБ_ПрилЛат_0_Заголовок"/>
    <w:aliases w:val="ПЛ_0З"/>
    <w:basedOn w:val="1f0"/>
    <w:next w:val="affff9"/>
    <w:rsid w:val="00197BF0"/>
    <w:pPr>
      <w:numPr>
        <w:numId w:val="42"/>
      </w:numPr>
      <w:ind w:left="397"/>
    </w:pPr>
  </w:style>
  <w:style w:type="paragraph" w:customStyle="1" w:styleId="12">
    <w:name w:val="СТБ_ПрилЛат_1_Раздел_Заголовок"/>
    <w:aliases w:val="ПЛ_1З"/>
    <w:basedOn w:val="1ff0"/>
    <w:next w:val="affff9"/>
    <w:rsid w:val="00197BF0"/>
    <w:pPr>
      <w:numPr>
        <w:ilvl w:val="1"/>
        <w:numId w:val="42"/>
      </w:numPr>
    </w:pPr>
  </w:style>
  <w:style w:type="paragraph" w:customStyle="1" w:styleId="24">
    <w:name w:val="СТБ_ПрилЛат_2_Подраздел_Заголовок"/>
    <w:aliases w:val="ПЛ_2З"/>
    <w:basedOn w:val="2fd"/>
    <w:next w:val="affff9"/>
    <w:rsid w:val="00197BF0"/>
    <w:pPr>
      <w:numPr>
        <w:ilvl w:val="2"/>
        <w:numId w:val="42"/>
      </w:numPr>
    </w:pPr>
  </w:style>
  <w:style w:type="paragraph" w:customStyle="1" w:styleId="32">
    <w:name w:val="СТБ_ПрилЛат_3_Пункт_Заголовок"/>
    <w:aliases w:val="ПЛ_3З"/>
    <w:basedOn w:val="3f4"/>
    <w:next w:val="affff9"/>
    <w:rsid w:val="00197BF0"/>
    <w:pPr>
      <w:numPr>
        <w:ilvl w:val="3"/>
        <w:numId w:val="42"/>
      </w:numPr>
    </w:pPr>
  </w:style>
  <w:style w:type="paragraph" w:customStyle="1" w:styleId="43">
    <w:name w:val="СТБ_ПрилЛат_4_Подпункт_Заголовок"/>
    <w:aliases w:val="ПЛ_4З"/>
    <w:basedOn w:val="4e"/>
    <w:next w:val="affff9"/>
    <w:rsid w:val="00197BF0"/>
    <w:pPr>
      <w:numPr>
        <w:ilvl w:val="4"/>
        <w:numId w:val="42"/>
      </w:numPr>
    </w:pPr>
  </w:style>
  <w:style w:type="paragraph" w:customStyle="1" w:styleId="52">
    <w:name w:val="СТБ_ПрилЛат_5_Параграф_Заголовок"/>
    <w:aliases w:val="ПЛ_5З"/>
    <w:basedOn w:val="5c"/>
    <w:next w:val="affff9"/>
    <w:rsid w:val="00197BF0"/>
    <w:pPr>
      <w:numPr>
        <w:ilvl w:val="5"/>
        <w:numId w:val="42"/>
      </w:numPr>
    </w:pPr>
  </w:style>
  <w:style w:type="paragraph" w:customStyle="1" w:styleId="1ff5">
    <w:name w:val="СТБ_ПрилЛат_1_Раздел_Текст"/>
    <w:aliases w:val="ПЛ_1Т"/>
    <w:basedOn w:val="12"/>
    <w:rsid w:val="00197BF0"/>
    <w:pPr>
      <w:keepNext w:val="0"/>
      <w:suppressAutoHyphens w:val="0"/>
      <w:spacing w:before="0" w:after="0"/>
      <w:jc w:val="both"/>
      <w:outlineLvl w:val="9"/>
    </w:pPr>
    <w:rPr>
      <w:b w:val="0"/>
      <w:sz w:val="20"/>
    </w:rPr>
  </w:style>
  <w:style w:type="paragraph" w:customStyle="1" w:styleId="2ff1">
    <w:name w:val="СТБ_ПрилЛат_2_Подраздел_Текст"/>
    <w:aliases w:val="ПЛ_2Т"/>
    <w:basedOn w:val="24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3f7">
    <w:name w:val="СТБ_ПрилЛат_3_Пункт_Текст"/>
    <w:aliases w:val="ПЛ_3Т"/>
    <w:basedOn w:val="3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4f1">
    <w:name w:val="СТБ_ПрилЛат_4_Подпункт_Текст"/>
    <w:aliases w:val="ПЛ_4Т"/>
    <w:basedOn w:val="43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5f">
    <w:name w:val="СТБ_ПрилЛат_5_Параграф_Текст"/>
    <w:aliases w:val="ПЛ_5Т"/>
    <w:basedOn w:val="52"/>
    <w:rsid w:val="00197BF0"/>
    <w:pPr>
      <w:keepNext w:val="0"/>
      <w:suppressAutoHyphens w:val="0"/>
      <w:spacing w:before="0" w:after="0"/>
      <w:jc w:val="both"/>
      <w:outlineLvl w:val="9"/>
    </w:pPr>
    <w:rPr>
      <w:b w:val="0"/>
    </w:rPr>
  </w:style>
  <w:style w:type="paragraph" w:customStyle="1" w:styleId="0">
    <w:name w:val="СТБ_ПрилЗ_0_Заголовок"/>
    <w:aliases w:val="ПЗ_0З"/>
    <w:basedOn w:val="1f0"/>
    <w:next w:val="affff9"/>
    <w:rsid w:val="00197BF0"/>
    <w:pPr>
      <w:numPr>
        <w:numId w:val="43"/>
      </w:numPr>
      <w:ind w:left="397"/>
    </w:pPr>
  </w:style>
  <w:style w:type="paragraph" w:customStyle="1" w:styleId="affffffffffffd">
    <w:name w:val="СТБ_Текст_Жиртрест"/>
    <w:aliases w:val="ТКТ_Ж"/>
    <w:basedOn w:val="affff9"/>
    <w:next w:val="affff9"/>
    <w:qFormat/>
    <w:rsid w:val="00197BF0"/>
    <w:rPr>
      <w:b/>
    </w:rPr>
  </w:style>
  <w:style w:type="paragraph" w:customStyle="1" w:styleId="affffffffffffe">
    <w:name w:val="СТБ_ВыДанные_Хто"/>
    <w:aliases w:val="ВД_ХТО"/>
    <w:basedOn w:val="afff9"/>
    <w:rsid w:val="00197BF0"/>
    <w:pPr>
      <w:widowControl w:val="0"/>
      <w:suppressAutoHyphens/>
      <w:jc w:val="center"/>
    </w:pPr>
    <w:rPr>
      <w:sz w:val="18"/>
    </w:rPr>
  </w:style>
  <w:style w:type="paragraph" w:customStyle="1" w:styleId="afffffffffffff">
    <w:name w:val="СТБ_ВыДанные_Што"/>
    <w:aliases w:val="ВД_ШТО"/>
    <w:basedOn w:val="afff9"/>
    <w:rsid w:val="00197BF0"/>
    <w:pPr>
      <w:widowControl w:val="0"/>
      <w:pBdr>
        <w:top w:val="single" w:sz="8" w:space="2" w:color="000000"/>
        <w:bottom w:val="single" w:sz="8" w:space="3" w:color="000000"/>
      </w:pBdr>
      <w:suppressAutoHyphens/>
      <w:spacing w:before="100" w:after="100"/>
      <w:jc w:val="center"/>
    </w:pPr>
    <w:rPr>
      <w:sz w:val="18"/>
    </w:rPr>
  </w:style>
  <w:style w:type="paragraph" w:customStyle="1" w:styleId="afffffffffffff0">
    <w:name w:val="СТБ(И)_Обозначение"/>
    <w:aliases w:val="ИЗМ_ОБЗ"/>
    <w:basedOn w:val="afff9"/>
    <w:rsid w:val="00197BF0"/>
    <w:pPr>
      <w:keepNext/>
      <w:pageBreakBefore/>
      <w:suppressAutoHyphens/>
    </w:pPr>
    <w:rPr>
      <w:b/>
      <w:sz w:val="22"/>
    </w:rPr>
  </w:style>
  <w:style w:type="paragraph" w:customStyle="1" w:styleId="afffffffffffff1">
    <w:name w:val="СТБ(И)_Классификатор"/>
    <w:aliases w:val="ИЗМ_МКС"/>
    <w:basedOn w:val="afff9"/>
    <w:rsid w:val="00197BF0"/>
    <w:pPr>
      <w:keepNext/>
      <w:pageBreakBefore/>
      <w:suppressAutoHyphens/>
      <w:spacing w:after="160"/>
      <w:jc w:val="right"/>
    </w:pPr>
    <w:rPr>
      <w:b/>
      <w:caps/>
    </w:rPr>
  </w:style>
  <w:style w:type="paragraph" w:customStyle="1" w:styleId="afffffffffffff2">
    <w:name w:val="СТБ(И)_Наименование_Рус"/>
    <w:aliases w:val="ИЗМ_НМН_РУС"/>
    <w:basedOn w:val="afff9"/>
    <w:rsid w:val="00197BF0"/>
    <w:pPr>
      <w:suppressAutoHyphens/>
    </w:pPr>
    <w:rPr>
      <w:b/>
    </w:rPr>
  </w:style>
  <w:style w:type="paragraph" w:customStyle="1" w:styleId="afffffffffffff3">
    <w:name w:val="СТБ(И)_Наименование_Бел"/>
    <w:aliases w:val="ИЗМ_НМН_БЕЛ"/>
    <w:basedOn w:val="afff9"/>
    <w:rsid w:val="00197BF0"/>
    <w:pPr>
      <w:suppressAutoHyphens/>
    </w:pPr>
    <w:rPr>
      <w:b/>
      <w:lang w:val="be-BY"/>
    </w:rPr>
  </w:style>
  <w:style w:type="paragraph" w:customStyle="1" w:styleId="afffffffffffff4">
    <w:name w:val="СТБ(И)_ВведениеДок"/>
    <w:aliases w:val="ИЗМ_ДОК"/>
    <w:basedOn w:val="afff9"/>
    <w:next w:val="afffffffffffff5"/>
    <w:rsid w:val="00197BF0"/>
    <w:pPr>
      <w:keepNext/>
      <w:pBdr>
        <w:top w:val="single" w:sz="8" w:space="6" w:color="000000"/>
      </w:pBdr>
      <w:suppressAutoHyphens/>
      <w:spacing w:before="220" w:after="220"/>
      <w:ind w:firstLine="397"/>
      <w:jc w:val="both"/>
    </w:pPr>
  </w:style>
  <w:style w:type="paragraph" w:customStyle="1" w:styleId="afffffffffffff5">
    <w:name w:val="СТБ(И)_ВведениеДата"/>
    <w:aliases w:val="ИЗМ_ДАТ"/>
    <w:basedOn w:val="afff9"/>
    <w:next w:val="affff9"/>
    <w:rsid w:val="00197BF0"/>
    <w:pPr>
      <w:keepNext/>
      <w:suppressAutoHyphens/>
      <w:spacing w:before="220" w:after="220"/>
      <w:jc w:val="right"/>
    </w:pPr>
    <w:rPr>
      <w:b/>
    </w:rPr>
  </w:style>
  <w:style w:type="paragraph" w:customStyle="1" w:styleId="afffffffffffff6">
    <w:name w:val="СТБ(И)_Колонтитул(П)"/>
    <w:aliases w:val="ИЗМ_КТ_П"/>
    <w:basedOn w:val="afff9"/>
    <w:rsid w:val="00197BF0"/>
    <w:pPr>
      <w:suppressAutoHyphens/>
    </w:pPr>
  </w:style>
  <w:style w:type="paragraph" w:customStyle="1" w:styleId="afffffffffffff7">
    <w:name w:val="СТБ(И)_Колонцифра(П)"/>
    <w:aliases w:val="ИЗМ_КЦ_П"/>
    <w:basedOn w:val="afff9"/>
    <w:rsid w:val="00197BF0"/>
  </w:style>
  <w:style w:type="paragraph" w:customStyle="1" w:styleId="afffffffffffff8">
    <w:name w:val="СТБ(И)_Колонтитул(М)"/>
    <w:aliases w:val="ИЗМ_КТ_М"/>
    <w:basedOn w:val="afff9"/>
    <w:rsid w:val="00197BF0"/>
    <w:pPr>
      <w:suppressAutoHyphens/>
      <w:jc w:val="right"/>
    </w:pPr>
    <w:rPr>
      <w:i/>
    </w:rPr>
  </w:style>
  <w:style w:type="paragraph" w:customStyle="1" w:styleId="afffffffffffff9">
    <w:name w:val="СТБ(И)_Колонцифра(М)"/>
    <w:aliases w:val="ИЗМ_КЦ_М"/>
    <w:basedOn w:val="afff9"/>
    <w:rsid w:val="00197BF0"/>
    <w:pPr>
      <w:jc w:val="center"/>
    </w:pPr>
  </w:style>
  <w:style w:type="paragraph" w:customStyle="1" w:styleId="afffffffffffffa">
    <w:name w:val="СТБ(И)_Указатель"/>
    <w:aliases w:val="ИЗМ_УКЗ"/>
    <w:basedOn w:val="afff9"/>
    <w:next w:val="afff9"/>
    <w:rsid w:val="00197BF0"/>
    <w:pPr>
      <w:spacing w:before="600"/>
      <w:jc w:val="center"/>
    </w:pPr>
    <w:rPr>
      <w:b/>
    </w:rPr>
  </w:style>
  <w:style w:type="paragraph" w:customStyle="1" w:styleId="afffffffffffffb">
    <w:name w:val="СТБ(П)_Обозначение"/>
    <w:aliases w:val="ПОП_ОБЗ"/>
    <w:basedOn w:val="afff9"/>
    <w:next w:val="afff9"/>
    <w:rsid w:val="00197BF0"/>
    <w:pPr>
      <w:keepNext/>
      <w:suppressAutoHyphens/>
      <w:spacing w:before="80" w:after="40"/>
      <w:ind w:firstLine="397"/>
      <w:jc w:val="both"/>
    </w:pPr>
    <w:rPr>
      <w:b/>
    </w:rPr>
  </w:style>
  <w:style w:type="paragraph" w:customStyle="1" w:styleId="afffffffffffffc">
    <w:name w:val="СТБ(П)_Классификатор"/>
    <w:aliases w:val="ПОП_МКС"/>
    <w:basedOn w:val="afff9"/>
    <w:next w:val="afff9"/>
    <w:rsid w:val="00197BF0"/>
    <w:pPr>
      <w:keepNext/>
      <w:suppressAutoHyphens/>
      <w:spacing w:before="220" w:after="160"/>
      <w:jc w:val="right"/>
    </w:pPr>
    <w:rPr>
      <w:b/>
      <w:caps/>
    </w:rPr>
  </w:style>
  <w:style w:type="paragraph" w:customStyle="1" w:styleId="afffffffffffffd">
    <w:name w:val="СТБ(П)_Указатель"/>
    <w:aliases w:val="ПОП_УКЗ"/>
    <w:basedOn w:val="afff9"/>
    <w:next w:val="afff9"/>
    <w:rsid w:val="00197BF0"/>
    <w:pPr>
      <w:spacing w:before="600"/>
      <w:jc w:val="center"/>
    </w:pPr>
    <w:rPr>
      <w:b/>
    </w:rPr>
  </w:style>
  <w:style w:type="numbering" w:customStyle="1" w:styleId="af2">
    <w:name w:val="СТБ_Перечисление_Тире"/>
    <w:aliases w:val="ПРЧ_ТИР"/>
    <w:basedOn w:val="aff"/>
    <w:uiPriority w:val="99"/>
    <w:rsid w:val="00197BF0"/>
    <w:pPr>
      <w:numPr>
        <w:numId w:val="16"/>
      </w:numPr>
    </w:pPr>
  </w:style>
  <w:style w:type="numbering" w:customStyle="1" w:styleId="a1">
    <w:name w:val="СТБ_Перечисление_Дефис"/>
    <w:aliases w:val="ПРЧ_ДФС"/>
    <w:basedOn w:val="aff"/>
    <w:uiPriority w:val="99"/>
    <w:rsid w:val="00197BF0"/>
    <w:pPr>
      <w:numPr>
        <w:numId w:val="17"/>
      </w:numPr>
    </w:pPr>
  </w:style>
  <w:style w:type="numbering" w:customStyle="1" w:styleId="af3">
    <w:name w:val="СТБ_Перечисление_БукваКир"/>
    <w:aliases w:val="ПРЧ_КИР"/>
    <w:basedOn w:val="aff"/>
    <w:uiPriority w:val="99"/>
    <w:rsid w:val="00197BF0"/>
    <w:pPr>
      <w:numPr>
        <w:numId w:val="18"/>
      </w:numPr>
    </w:pPr>
  </w:style>
  <w:style w:type="numbering" w:customStyle="1" w:styleId="ae">
    <w:name w:val="СТБ_Перечисление_БукваЛат"/>
    <w:aliases w:val="ПРЧ_ЛАТ"/>
    <w:basedOn w:val="aff"/>
    <w:uiPriority w:val="99"/>
    <w:rsid w:val="00197BF0"/>
    <w:pPr>
      <w:numPr>
        <w:numId w:val="19"/>
      </w:numPr>
    </w:pPr>
  </w:style>
  <w:style w:type="numbering" w:customStyle="1" w:styleId="ab">
    <w:name w:val="СТБ_Перечисление_ЧислоАраб"/>
    <w:aliases w:val="ПРЧ_АРА"/>
    <w:basedOn w:val="aff"/>
    <w:uiPriority w:val="99"/>
    <w:rsid w:val="00197BF0"/>
    <w:pPr>
      <w:numPr>
        <w:numId w:val="20"/>
      </w:numPr>
    </w:pPr>
  </w:style>
  <w:style w:type="numbering" w:customStyle="1" w:styleId="a2">
    <w:name w:val="СТБ_Перечисление_ЧислоРим"/>
    <w:aliases w:val="ПРЧ_РИМ"/>
    <w:basedOn w:val="aff"/>
    <w:uiPriority w:val="99"/>
    <w:rsid w:val="00197BF0"/>
    <w:pPr>
      <w:numPr>
        <w:numId w:val="21"/>
      </w:numPr>
    </w:pPr>
  </w:style>
  <w:style w:type="numbering" w:customStyle="1" w:styleId="a8">
    <w:name w:val="СТБ_Перечисление_Таблица"/>
    <w:aliases w:val="ПРЧ_ТБЛ"/>
    <w:basedOn w:val="aff"/>
    <w:uiPriority w:val="99"/>
    <w:rsid w:val="00197BF0"/>
    <w:pPr>
      <w:numPr>
        <w:numId w:val="22"/>
      </w:numPr>
    </w:pPr>
  </w:style>
  <w:style w:type="character" w:customStyle="1" w:styleId="afffffffffffffe">
    <w:name w:val="СТБ_Таблица_Номер"/>
    <w:aliases w:val="Тбл_Нмр"/>
    <w:qFormat/>
    <w:rsid w:val="00197BF0"/>
  </w:style>
  <w:style w:type="character" w:customStyle="1" w:styleId="1ff6">
    <w:name w:val="СТБ_Ужатый_1"/>
    <w:aliases w:val="Уж1"/>
    <w:rsid w:val="00197BF0"/>
    <w:rPr>
      <w:spacing w:val="-2"/>
    </w:rPr>
  </w:style>
  <w:style w:type="character" w:customStyle="1" w:styleId="affffffffffffff">
    <w:name w:val="СТБ_Приложение_Статус"/>
    <w:aliases w:val="Плж_Стс"/>
    <w:rsid w:val="00197BF0"/>
    <w:rPr>
      <w:b/>
    </w:rPr>
  </w:style>
  <w:style w:type="character" w:customStyle="1" w:styleId="2ff2">
    <w:name w:val="СТБ_Ужатый_2"/>
    <w:aliases w:val="Уж2"/>
    <w:rsid w:val="00197BF0"/>
    <w:rPr>
      <w:spacing w:val="-4"/>
    </w:rPr>
  </w:style>
  <w:style w:type="character" w:customStyle="1" w:styleId="3f8">
    <w:name w:val="СТБ_Ужатый_3"/>
    <w:aliases w:val="Уж3"/>
    <w:rsid w:val="00197BF0"/>
    <w:rPr>
      <w:spacing w:val="-6"/>
    </w:rPr>
  </w:style>
  <w:style w:type="paragraph" w:customStyle="1" w:styleId="affffffffffffff0">
    <w:name w:val="СТБ_Рисунок_Имя_Таблица"/>
    <w:aliases w:val="РСН_ИМЯ_ТБЛ"/>
    <w:rsid w:val="00197BF0"/>
    <w:pPr>
      <w:suppressAutoHyphens/>
    </w:pPr>
    <w:rPr>
      <w:rFonts w:ascii="Arial" w:eastAsia="Calibri" w:hAnsi="Arial" w:cs="Arial"/>
      <w:b/>
      <w:sz w:val="18"/>
      <w:lang w:eastAsia="en-US"/>
    </w:rPr>
  </w:style>
  <w:style w:type="character" w:customStyle="1" w:styleId="affffffffffffff1">
    <w:name w:val="СТБ_Рисунок_Номер"/>
    <w:aliases w:val="Рсн_Нмр"/>
    <w:qFormat/>
    <w:rsid w:val="00197BF0"/>
  </w:style>
  <w:style w:type="paragraph" w:customStyle="1" w:styleId="affffffffffffff2">
    <w:name w:val="СТБ_ТитЛист_Палка"/>
    <w:aliases w:val="ТЛ_ПЛК"/>
    <w:basedOn w:val="afff9"/>
    <w:rsid w:val="00197BF0"/>
    <w:pPr>
      <w:pBdr>
        <w:top w:val="thickThinMediumGap" w:sz="24" w:space="0" w:color="000000"/>
      </w:pBdr>
      <w:ind w:right="-1134"/>
    </w:pPr>
  </w:style>
  <w:style w:type="paragraph" w:customStyle="1" w:styleId="affffffffffffff3">
    <w:name w:val="СТБ_Таблица_Имя_Таблица"/>
    <w:aliases w:val="ТБЛ_ИМЯ_ТБЛ"/>
    <w:basedOn w:val="affffffffffd"/>
    <w:rsid w:val="00197BF0"/>
    <w:pPr>
      <w:ind w:left="0"/>
    </w:pPr>
  </w:style>
  <w:style w:type="paragraph" w:customStyle="1" w:styleId="affffffffffffff4">
    <w:name w:val="СТБ_Таблица_Дырка_До"/>
    <w:aliases w:val="ТБЛ_ДД"/>
    <w:basedOn w:val="afff9"/>
    <w:next w:val="afff9"/>
    <w:rsid w:val="00197BF0"/>
    <w:pPr>
      <w:keepNext/>
      <w:widowControl w:val="0"/>
      <w:spacing w:before="160"/>
    </w:pPr>
    <w:rPr>
      <w:sz w:val="2"/>
    </w:rPr>
  </w:style>
  <w:style w:type="paragraph" w:customStyle="1" w:styleId="affffffffffffff5">
    <w:name w:val="СТБ_Предисловие_НеНомер"/>
    <w:aliases w:val="ПС_ПНР"/>
    <w:basedOn w:val="afc"/>
    <w:next w:val="affffc"/>
    <w:rsid w:val="00197BF0"/>
    <w:pPr>
      <w:spacing w:before="100"/>
      <w:ind w:firstLine="397"/>
    </w:pPr>
    <w:rPr>
      <w:rFonts w:ascii="Arial" w:hAnsi="Arial"/>
      <w:sz w:val="20"/>
      <w:szCs w:val="20"/>
      <w:lang w:eastAsia="en-US"/>
    </w:rPr>
  </w:style>
  <w:style w:type="character" w:customStyle="1" w:styleId="74">
    <w:name w:val="СТБ_Мелкий_7"/>
    <w:aliases w:val="Мл7"/>
    <w:rsid w:val="00197BF0"/>
    <w:rPr>
      <w:sz w:val="14"/>
    </w:rPr>
  </w:style>
  <w:style w:type="character" w:customStyle="1" w:styleId="84">
    <w:name w:val="СТБ_Мелкий_8"/>
    <w:aliases w:val="Мл8"/>
    <w:rsid w:val="00197BF0"/>
    <w:rPr>
      <w:sz w:val="16"/>
    </w:rPr>
  </w:style>
  <w:style w:type="character" w:customStyle="1" w:styleId="93">
    <w:name w:val="СТБ_Мелкий_9"/>
    <w:aliases w:val="Мл9"/>
    <w:rsid w:val="00197BF0"/>
    <w:rPr>
      <w:sz w:val="18"/>
    </w:rPr>
  </w:style>
  <w:style w:type="character" w:customStyle="1" w:styleId="1ff7">
    <w:name w:val="СТБ_Ужатый_1_Жирный"/>
    <w:aliases w:val="Уж1_Жир"/>
    <w:rsid w:val="00197BF0"/>
    <w:rPr>
      <w:b/>
      <w:spacing w:val="-2"/>
    </w:rPr>
  </w:style>
  <w:style w:type="character" w:customStyle="1" w:styleId="2ff3">
    <w:name w:val="СТБ_Ужатый_2_Жирный"/>
    <w:aliases w:val="Уж2_Жир"/>
    <w:rsid w:val="00197BF0"/>
    <w:rPr>
      <w:b/>
      <w:spacing w:val="-4"/>
    </w:rPr>
  </w:style>
  <w:style w:type="character" w:customStyle="1" w:styleId="affffffffffffff6">
    <w:name w:val="СТБ_Греча"/>
    <w:aliases w:val="Грч"/>
    <w:rsid w:val="00197BF0"/>
    <w:rPr>
      <w:rFonts w:ascii="Times New Roman" w:hAnsi="Times New Roman" w:cs="Times New Roman"/>
      <w:noProof/>
      <w:lang w:val="el-GR"/>
    </w:rPr>
  </w:style>
  <w:style w:type="character" w:customStyle="1" w:styleId="affffffffffffff7">
    <w:name w:val="СТБ_Надстрочный_Косой"/>
    <w:aliases w:val="Над_Кос"/>
    <w:rsid w:val="00197BF0"/>
    <w:rPr>
      <w:i/>
      <w:vertAlign w:val="superscript"/>
    </w:rPr>
  </w:style>
  <w:style w:type="character" w:customStyle="1" w:styleId="affffffffffffff8">
    <w:name w:val="СТБ_Подстрочный"/>
    <w:aliases w:val="Под"/>
    <w:rsid w:val="00197BF0"/>
    <w:rPr>
      <w:vertAlign w:val="subscript"/>
    </w:rPr>
  </w:style>
  <w:style w:type="character" w:customStyle="1" w:styleId="affffffffffffff9">
    <w:name w:val="СТБ_Подстрочный_ЖирноКосой"/>
    <w:aliases w:val="Под_ЖирКос"/>
    <w:rsid w:val="00197BF0"/>
    <w:rPr>
      <w:b/>
      <w:i/>
      <w:vertAlign w:val="subscript"/>
    </w:rPr>
  </w:style>
  <w:style w:type="character" w:customStyle="1" w:styleId="affffffffffffffa">
    <w:name w:val="СТБ_Подстрочный_Жирный"/>
    <w:aliases w:val="Под_Жир"/>
    <w:rsid w:val="00197BF0"/>
    <w:rPr>
      <w:b/>
      <w:vertAlign w:val="subscript"/>
    </w:rPr>
  </w:style>
  <w:style w:type="character" w:customStyle="1" w:styleId="affffffffffffffb">
    <w:name w:val="СТБ_Подстрочный_Косой"/>
    <w:aliases w:val="Под_Кос"/>
    <w:rsid w:val="00197BF0"/>
    <w:rPr>
      <w:i/>
      <w:vertAlign w:val="subscript"/>
    </w:rPr>
  </w:style>
  <w:style w:type="character" w:customStyle="1" w:styleId="affffffffffffffc">
    <w:name w:val="СТБ_Подчёрканный"/>
    <w:aliases w:val="Пдч"/>
    <w:rsid w:val="00197BF0"/>
    <w:rPr>
      <w:u w:val="single"/>
    </w:rPr>
  </w:style>
  <w:style w:type="paragraph" w:customStyle="1" w:styleId="affffffffffffffd">
    <w:name w:val="СТБ_ТитЛист_Обозначение"/>
    <w:aliases w:val="ТЛ_ОБЗ"/>
    <w:basedOn w:val="afff9"/>
    <w:rsid w:val="00197BF0"/>
    <w:pPr>
      <w:suppressAutoHyphens/>
      <w:jc w:val="right"/>
    </w:pPr>
    <w:rPr>
      <w:b/>
      <w:sz w:val="36"/>
    </w:rPr>
  </w:style>
  <w:style w:type="paragraph" w:customStyle="1" w:styleId="affffffffffffffe">
    <w:name w:val="СТБ_КолонТитул_Чёт"/>
    <w:aliases w:val="КТ_Ч"/>
    <w:basedOn w:val="afffffffffffffff"/>
    <w:rsid w:val="00197BF0"/>
    <w:pPr>
      <w:jc w:val="left"/>
    </w:pPr>
  </w:style>
  <w:style w:type="paragraph" w:customStyle="1" w:styleId="afffffffffffffff0">
    <w:name w:val="СТБ_КолонТитул_Нечёт"/>
    <w:aliases w:val="КТ_Н"/>
    <w:basedOn w:val="afffffffffffffff"/>
    <w:rsid w:val="00197BF0"/>
    <w:pPr>
      <w:jc w:val="right"/>
    </w:pPr>
  </w:style>
  <w:style w:type="paragraph" w:customStyle="1" w:styleId="afffffffffffffff1">
    <w:name w:val="СТБ_ТитЛист_Обозначение(П)"/>
    <w:aliases w:val="ТЛ_ОБЗ_П"/>
    <w:basedOn w:val="affffffffffffffd"/>
    <w:rsid w:val="00197BF0"/>
    <w:rPr>
      <w:i/>
    </w:rPr>
  </w:style>
  <w:style w:type="paragraph" w:customStyle="1" w:styleId="afffffffffffffff2">
    <w:name w:val="СТБ_ТитЛист_Стадия"/>
    <w:aliases w:val="ТЛ_СТД"/>
    <w:basedOn w:val="afff9"/>
    <w:rsid w:val="00197BF0"/>
    <w:pPr>
      <w:suppressAutoHyphens/>
      <w:spacing w:before="960"/>
    </w:pPr>
    <w:rPr>
      <w:b/>
      <w:sz w:val="24"/>
    </w:rPr>
  </w:style>
  <w:style w:type="paragraph" w:customStyle="1" w:styleId="afffffffffffffff3">
    <w:name w:val="СТБ_ТитЛист_Стадия(П)"/>
    <w:aliases w:val="ТЛ_СТД_П"/>
    <w:basedOn w:val="afffffffffffffff2"/>
    <w:rsid w:val="00197BF0"/>
    <w:pPr>
      <w:ind w:left="1134" w:right="1134"/>
      <w:jc w:val="center"/>
    </w:pPr>
    <w:rPr>
      <w:b w:val="0"/>
      <w:i/>
    </w:rPr>
  </w:style>
  <w:style w:type="numbering" w:customStyle="1" w:styleId="af6">
    <w:name w:val="СТБ_Перечисление_Примечание"/>
    <w:aliases w:val="ПРЧ_ПМЧ"/>
    <w:basedOn w:val="aff"/>
    <w:uiPriority w:val="99"/>
    <w:rsid w:val="00197BF0"/>
    <w:pPr>
      <w:numPr>
        <w:numId w:val="23"/>
      </w:numPr>
    </w:pPr>
  </w:style>
  <w:style w:type="character" w:customStyle="1" w:styleId="3f9">
    <w:name w:val="СТБ_Ужатый_3_Жирный"/>
    <w:aliases w:val="Уж3_Жир"/>
    <w:rsid w:val="00197BF0"/>
    <w:rPr>
      <w:b/>
      <w:spacing w:val="-6"/>
    </w:rPr>
  </w:style>
  <w:style w:type="character" w:customStyle="1" w:styleId="4f2">
    <w:name w:val="СТБ_Ужатый_4"/>
    <w:aliases w:val="Уж4"/>
    <w:rsid w:val="00197BF0"/>
    <w:rPr>
      <w:spacing w:val="-8"/>
    </w:rPr>
  </w:style>
  <w:style w:type="character" w:customStyle="1" w:styleId="5f0">
    <w:name w:val="СТБ_Ужатый_5"/>
    <w:aliases w:val="Уж5"/>
    <w:rsid w:val="00197BF0"/>
    <w:rPr>
      <w:spacing w:val="-10"/>
    </w:rPr>
  </w:style>
  <w:style w:type="character" w:customStyle="1" w:styleId="afffffffffffffff4">
    <w:name w:val="СТБ_Греча_Жирный"/>
    <w:aliases w:val="Грч_Жир"/>
    <w:rsid w:val="00197BF0"/>
    <w:rPr>
      <w:rFonts w:ascii="Times New Roman" w:hAnsi="Times New Roman" w:cs="Times New Roman"/>
      <w:b/>
      <w:noProof/>
      <w:lang w:val="el-GR"/>
    </w:rPr>
  </w:style>
  <w:style w:type="paragraph" w:customStyle="1" w:styleId="afffffffffffffff5">
    <w:name w:val="СТБ_Припылок_СтрРаз_УДК_Верх"/>
    <w:aliases w:val="ППЛ_СР_УДК_В"/>
    <w:basedOn w:val="afff9"/>
    <w:next w:val="afc"/>
    <w:rsid w:val="00197BF0"/>
    <w:pPr>
      <w:keepNext/>
      <w:pageBreakBefore/>
      <w:suppressAutoHyphens/>
      <w:spacing w:after="200"/>
    </w:pPr>
  </w:style>
  <w:style w:type="paragraph" w:customStyle="1" w:styleId="affffb">
    <w:name w:val="СТБ_Формула"/>
    <w:aliases w:val="ФМЛ"/>
    <w:basedOn w:val="afff9"/>
    <w:next w:val="afff9"/>
    <w:hidden/>
    <w:semiHidden/>
    <w:rsid w:val="00197BF0"/>
    <w:pPr>
      <w:tabs>
        <w:tab w:val="center" w:pos="4819"/>
        <w:tab w:val="right" w:pos="9638"/>
      </w:tabs>
      <w:spacing w:before="80" w:after="80"/>
      <w:jc w:val="both"/>
    </w:pPr>
  </w:style>
  <w:style w:type="paragraph" w:customStyle="1" w:styleId="afffffffffffffff6">
    <w:name w:val="СТБ_Таблица_Дырка_Голова"/>
    <w:aliases w:val="ТБЛ_ДГ"/>
    <w:basedOn w:val="afff9"/>
    <w:next w:val="afff9"/>
    <w:rsid w:val="00197BF0"/>
    <w:pPr>
      <w:keepNext/>
      <w:spacing w:line="24" w:lineRule="auto"/>
    </w:pPr>
    <w:rPr>
      <w:vanish/>
      <w:sz w:val="2"/>
      <w:szCs w:val="2"/>
    </w:rPr>
  </w:style>
  <w:style w:type="paragraph" w:customStyle="1" w:styleId="afffffffffffffff7">
    <w:name w:val="СТБ_Таблица_Лево_Отступ"/>
    <w:aliases w:val="ТБЛ_ЛО"/>
    <w:basedOn w:val="afffffffffffc"/>
    <w:rsid w:val="00197BF0"/>
    <w:pPr>
      <w:ind w:firstLine="142"/>
    </w:pPr>
  </w:style>
  <w:style w:type="paragraph" w:customStyle="1" w:styleId="afffffffffffffff8">
    <w:name w:val="СТБ_Припылок_СтрРаз_Обозначение"/>
    <w:aliases w:val="ППЛ_СР_ОБЗ"/>
    <w:basedOn w:val="afff9"/>
    <w:rsid w:val="00197BF0"/>
    <w:pPr>
      <w:suppressAutoHyphens/>
      <w:ind w:left="57" w:right="57"/>
      <w:jc w:val="center"/>
    </w:pPr>
    <w:rPr>
      <w:b/>
      <w:sz w:val="28"/>
    </w:rPr>
  </w:style>
  <w:style w:type="paragraph" w:customStyle="1" w:styleId="afffffffffffffff9">
    <w:name w:val="СТБ_Припылок_СтрРаз_МКС"/>
    <w:aliases w:val="ППЛ_СР_МКС"/>
    <w:basedOn w:val="afff9"/>
    <w:rsid w:val="00197BF0"/>
  </w:style>
  <w:style w:type="paragraph" w:customStyle="1" w:styleId="afffffffffffffffa">
    <w:name w:val="СТБ_Припылок_СтрРаз_ОКП"/>
    <w:aliases w:val="ППЛ_СР_ОКП"/>
    <w:basedOn w:val="afff9"/>
    <w:rsid w:val="00197BF0"/>
  </w:style>
  <w:style w:type="paragraph" w:customStyle="1" w:styleId="afffffffffffffffb">
    <w:name w:val="СТБ_Припылок_СтрРаз_НаименованиеРус"/>
    <w:aliases w:val="ППЛ_СР_НМН_РУС"/>
    <w:basedOn w:val="affffffffff5"/>
    <w:rsid w:val="00197BF0"/>
    <w:pPr>
      <w:spacing w:before="0" w:after="0"/>
    </w:pPr>
  </w:style>
  <w:style w:type="paragraph" w:customStyle="1" w:styleId="afffffffffffffffc">
    <w:name w:val="СТБ_Припылок_СтрРаз_НаименованиеБел"/>
    <w:aliases w:val="ППЛ_СР_НМН_БЕЛ"/>
    <w:basedOn w:val="affffffffff7"/>
    <w:rsid w:val="00197BF0"/>
    <w:pPr>
      <w:spacing w:before="0" w:after="0"/>
      <w:contextualSpacing w:val="0"/>
    </w:pPr>
  </w:style>
  <w:style w:type="paragraph" w:customStyle="1" w:styleId="afffffffffffffffd">
    <w:name w:val="СТБ_Припылок_СтрРаз_НаименованиеАнг"/>
    <w:aliases w:val="ППЛ_СР_НМН_АНГ"/>
    <w:basedOn w:val="affffffffff8"/>
    <w:rsid w:val="00197BF0"/>
    <w:pPr>
      <w:spacing w:before="0" w:after="0"/>
      <w:contextualSpacing w:val="0"/>
    </w:pPr>
  </w:style>
  <w:style w:type="paragraph" w:customStyle="1" w:styleId="afffffffffffffffe">
    <w:name w:val="СТБ_Припылок_СтрРаз_УДК"/>
    <w:aliases w:val="ППЛ_СР_УДК"/>
    <w:basedOn w:val="afff9"/>
    <w:rsid w:val="00197BF0"/>
    <w:rPr>
      <w:b/>
    </w:rPr>
  </w:style>
  <w:style w:type="paragraph" w:customStyle="1" w:styleId="affffffffffffffff">
    <w:name w:val="СТБ_Припылок_Переиздание_Лист"/>
    <w:aliases w:val="ППЛ_ПИ_ЛСТ"/>
    <w:basedOn w:val="afff9"/>
    <w:next w:val="afff9"/>
    <w:rsid w:val="00197BF0"/>
    <w:pPr>
      <w:pageBreakBefore/>
      <w:spacing w:before="5500"/>
    </w:pPr>
    <w:rPr>
      <w:lang w:val="en-US"/>
    </w:rPr>
  </w:style>
  <w:style w:type="paragraph" w:customStyle="1" w:styleId="affffffffffffffff0">
    <w:name w:val="СТБ_Припылок_Приложение_Обозначение"/>
    <w:basedOn w:val="afff9"/>
    <w:rsid w:val="00197BF0"/>
    <w:pPr>
      <w:keepNext/>
      <w:pageBreakBefore/>
      <w:suppressAutoHyphens/>
      <w:jc w:val="center"/>
      <w:outlineLvl w:val="0"/>
    </w:pPr>
    <w:rPr>
      <w:i/>
      <w:caps/>
    </w:rPr>
  </w:style>
  <w:style w:type="paragraph" w:customStyle="1" w:styleId="affffffffffffffff1">
    <w:name w:val="СТБ_Припылок_Приложение_Статус"/>
    <w:basedOn w:val="afff9"/>
    <w:rsid w:val="00197BF0"/>
    <w:pPr>
      <w:keepNext/>
      <w:suppressAutoHyphens/>
      <w:jc w:val="center"/>
    </w:pPr>
    <w:rPr>
      <w:i/>
    </w:rPr>
  </w:style>
  <w:style w:type="paragraph" w:customStyle="1" w:styleId="affffffffffffffff2">
    <w:name w:val="СТБ_Припылок_Приложение_Заголовок"/>
    <w:basedOn w:val="afff9"/>
    <w:rsid w:val="00197BF0"/>
    <w:pPr>
      <w:keepNext/>
      <w:suppressAutoHyphens/>
      <w:spacing w:before="220" w:after="220"/>
      <w:jc w:val="center"/>
    </w:pPr>
    <w:rPr>
      <w:b/>
      <w:caps/>
    </w:rPr>
  </w:style>
  <w:style w:type="paragraph" w:customStyle="1" w:styleId="a6">
    <w:name w:val="СТБ_Припылок_ИнфоДанные_Пункт"/>
    <w:aliases w:val="ППЛ_ИД_ПКТ"/>
    <w:basedOn w:val="afc"/>
    <w:rsid w:val="00197BF0"/>
    <w:pPr>
      <w:numPr>
        <w:numId w:val="24"/>
      </w:numPr>
      <w:spacing w:before="100" w:after="100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affffffffffffffff3">
    <w:name w:val="СТБ_Припылок_ИнфоДанные_Текст"/>
    <w:basedOn w:val="afff9"/>
    <w:rsid w:val="00197BF0"/>
    <w:pPr>
      <w:ind w:firstLine="397"/>
      <w:jc w:val="both"/>
    </w:pPr>
  </w:style>
  <w:style w:type="paragraph" w:customStyle="1" w:styleId="affffffffffffffff4">
    <w:name w:val="СТБ_Припылок_ИнфоДанные"/>
    <w:aliases w:val="ППЛ_ИНФ"/>
    <w:basedOn w:val="afff9"/>
    <w:next w:val="afc"/>
    <w:rsid w:val="00197BF0"/>
    <w:pPr>
      <w:keepNext/>
      <w:pageBreakBefore/>
      <w:suppressAutoHyphens/>
      <w:spacing w:after="220"/>
      <w:jc w:val="center"/>
      <w:outlineLvl w:val="0"/>
    </w:pPr>
    <w:rPr>
      <w:b/>
      <w:sz w:val="22"/>
    </w:rPr>
  </w:style>
  <w:style w:type="paragraph" w:customStyle="1" w:styleId="affffffffffffffff5">
    <w:name w:val="СТБ_(ГОСТ)_Предисловие_Заголовок"/>
    <w:aliases w:val="ГОСТ_ПС_ЗГЛ"/>
    <w:next w:val="afc"/>
    <w:rsid w:val="00197BF0"/>
    <w:pPr>
      <w:keepNext/>
      <w:pageBreakBefore/>
      <w:widowControl w:val="0"/>
      <w:suppressAutoHyphens/>
      <w:spacing w:after="220"/>
      <w:jc w:val="center"/>
      <w:outlineLvl w:val="0"/>
    </w:pPr>
    <w:rPr>
      <w:rFonts w:ascii="Arial" w:eastAsia="Calibri" w:hAnsi="Arial" w:cs="Arial"/>
      <w:b/>
      <w:sz w:val="22"/>
      <w:lang w:eastAsia="en-US"/>
    </w:rPr>
  </w:style>
  <w:style w:type="paragraph" w:customStyle="1" w:styleId="affffffffffffffff6">
    <w:name w:val="СТБ_(ГОСТ)_Предисловие_Сведения"/>
    <w:aliases w:val="ГОСТ_ПС_СВД"/>
    <w:next w:val="afc"/>
    <w:rsid w:val="00197BF0"/>
    <w:pPr>
      <w:keepNext/>
      <w:suppressAutoHyphens/>
      <w:spacing w:before="100" w:after="100"/>
      <w:ind w:firstLine="397"/>
    </w:pPr>
    <w:rPr>
      <w:rFonts w:ascii="Arial" w:eastAsia="Calibri" w:hAnsi="Arial" w:cs="Arial"/>
      <w:b/>
      <w:lang w:eastAsia="en-US"/>
    </w:rPr>
  </w:style>
  <w:style w:type="paragraph" w:customStyle="1" w:styleId="affffffffffffffff7">
    <w:name w:val="СТБ_(ГОСТ)_Предисловие_Голосование"/>
    <w:aliases w:val="ГОСТ_ПС_ГЛС"/>
    <w:basedOn w:val="afc"/>
    <w:next w:val="afc"/>
    <w:rsid w:val="00197BF0"/>
    <w:pPr>
      <w:keepNext/>
      <w:suppressAutoHyphens/>
      <w:spacing w:before="100" w:after="40"/>
      <w:ind w:firstLine="397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1ff8">
    <w:name w:val="СТБ_(ГОСТ)_БиблиоДанные_Ряд1"/>
    <w:aliases w:val="ГОСТ_БД_РД1"/>
    <w:next w:val="2ff4"/>
    <w:rsid w:val="00197BF0"/>
    <w:pPr>
      <w:pageBreakBefore/>
      <w:widowControl w:val="0"/>
      <w:pBdr>
        <w:top w:val="single" w:sz="8" w:space="10" w:color="auto"/>
      </w:pBdr>
      <w:tabs>
        <w:tab w:val="center" w:pos="4820"/>
        <w:tab w:val="center" w:pos="7371"/>
        <w:tab w:val="right" w:pos="9639"/>
      </w:tabs>
      <w:spacing w:before="40" w:after="80"/>
      <w:jc w:val="both"/>
    </w:pPr>
    <w:rPr>
      <w:rFonts w:ascii="Arial" w:eastAsia="Calibri" w:hAnsi="Arial" w:cs="Arial"/>
      <w:caps/>
      <w:lang w:eastAsia="en-US"/>
    </w:rPr>
  </w:style>
  <w:style w:type="paragraph" w:customStyle="1" w:styleId="2ff4">
    <w:name w:val="СТБ_(ГОСТ)_БиблиоДанные_Ряд2"/>
    <w:aliases w:val="ГОСТ_БД_РД2"/>
    <w:next w:val="afc"/>
    <w:rsid w:val="00197BF0"/>
    <w:pPr>
      <w:widowControl w:val="0"/>
      <w:pBdr>
        <w:bottom w:val="single" w:sz="8" w:space="10" w:color="auto"/>
      </w:pBdr>
      <w:spacing w:before="80" w:after="40"/>
      <w:jc w:val="both"/>
    </w:pPr>
    <w:rPr>
      <w:rFonts w:ascii="Arial" w:eastAsia="Calibri" w:hAnsi="Arial" w:cs="Arial"/>
      <w:lang w:eastAsia="en-US"/>
    </w:rPr>
  </w:style>
  <w:style w:type="paragraph" w:customStyle="1" w:styleId="affffffffffffffff8">
    <w:name w:val="СТБ_Идентификатор"/>
    <w:aliases w:val="ПИ_ИД"/>
    <w:basedOn w:val="afff9"/>
    <w:next w:val="afff9"/>
    <w:rsid w:val="00197BF0"/>
    <w:pPr>
      <w:suppressAutoHyphens/>
      <w:spacing w:before="40" w:after="80"/>
      <w:ind w:firstLine="397"/>
    </w:pPr>
    <w:rPr>
      <w:b/>
    </w:rPr>
  </w:style>
  <w:style w:type="paragraph" w:customStyle="1" w:styleId="affffffffffffffff9">
    <w:name w:val="СТБ_ТитЛист_Палка_Верх"/>
    <w:aliases w:val="ТЛ_ПЛК_В"/>
    <w:basedOn w:val="affffffffffffff2"/>
    <w:rsid w:val="00197BF0"/>
    <w:pPr>
      <w:pBdr>
        <w:top w:val="thickThinMediumGap" w:sz="24" w:space="2" w:color="000000"/>
      </w:pBdr>
      <w:spacing w:before="40" w:after="880"/>
      <w:jc w:val="both"/>
    </w:pPr>
  </w:style>
  <w:style w:type="paragraph" w:customStyle="1" w:styleId="affffffffffffffffa">
    <w:name w:val="СТБ_ТитЛист_Палка_Низ"/>
    <w:aliases w:val="ТЛ_ПЛК_Н"/>
    <w:basedOn w:val="affffffffffffff2"/>
    <w:rsid w:val="00197BF0"/>
    <w:pPr>
      <w:pBdr>
        <w:top w:val="thickThinMediumGap" w:sz="24" w:space="2" w:color="000000"/>
      </w:pBdr>
      <w:spacing w:before="40" w:after="1760"/>
    </w:pPr>
  </w:style>
  <w:style w:type="paragraph" w:customStyle="1" w:styleId="affffffffffffffffb">
    <w:name w:val="СТБ_Припылок_СтрРаз_Введение"/>
    <w:aliases w:val="ППЛ_СР_ВВ"/>
    <w:basedOn w:val="afff9"/>
    <w:rsid w:val="00197BF0"/>
    <w:pPr>
      <w:tabs>
        <w:tab w:val="right" w:pos="9639"/>
      </w:tabs>
      <w:spacing w:before="220" w:after="220"/>
      <w:jc w:val="both"/>
    </w:pPr>
    <w:rPr>
      <w:rFonts w:eastAsia="Times New Roman" w:cs="Times New Roman"/>
      <w:b/>
      <w:bCs/>
      <w:sz w:val="18"/>
    </w:rPr>
  </w:style>
  <w:style w:type="paragraph" w:customStyle="1" w:styleId="affffffffffffffffc">
    <w:name w:val="СТБ_Лист"/>
    <w:aliases w:val="ПИ_ЛСТ"/>
    <w:basedOn w:val="afff9"/>
    <w:next w:val="afff9"/>
    <w:rsid w:val="00197BF0"/>
    <w:pPr>
      <w:pageBreakBefore/>
      <w:suppressAutoHyphens/>
      <w:spacing w:before="5500"/>
      <w:ind w:firstLine="397"/>
      <w:jc w:val="both"/>
    </w:pPr>
  </w:style>
  <w:style w:type="paragraph" w:customStyle="1" w:styleId="affffffffffffffffd">
    <w:name w:val="СТБ_Текст_Центр"/>
    <w:aliases w:val="ТКТ_Ц"/>
    <w:basedOn w:val="affff9"/>
    <w:next w:val="affff9"/>
    <w:rsid w:val="00197BF0"/>
    <w:pPr>
      <w:ind w:firstLine="0"/>
      <w:jc w:val="center"/>
    </w:pPr>
    <w:rPr>
      <w:lang w:val="en-US"/>
    </w:rPr>
  </w:style>
  <w:style w:type="character" w:customStyle="1" w:styleId="affffffffffffffffe">
    <w:name w:val="СТБ_Термин_Перевод"/>
    <w:aliases w:val="Тмн_Пвд"/>
    <w:rsid w:val="00197BF0"/>
    <w:rPr>
      <w:b w:val="0"/>
      <w:lang w:val="en-GB"/>
    </w:rPr>
  </w:style>
  <w:style w:type="paragraph" w:customStyle="1" w:styleId="afffffffffffffffff">
    <w:name w:val="СТБ_Фантомас"/>
    <w:aliases w:val="ФТМ"/>
    <w:basedOn w:val="afff9"/>
    <w:next w:val="afff9"/>
    <w:rsid w:val="00197BF0"/>
    <w:pPr>
      <w:spacing w:line="24" w:lineRule="auto"/>
    </w:pPr>
    <w:rPr>
      <w:vanish/>
      <w:sz w:val="2"/>
    </w:rPr>
  </w:style>
  <w:style w:type="paragraph" w:customStyle="1" w:styleId="afffffffffffffffff0">
    <w:name w:val="СТБ_Рисунок_ПодДанные"/>
    <w:aliases w:val="РСН_ПДН"/>
    <w:basedOn w:val="afff9"/>
    <w:next w:val="affff9"/>
    <w:qFormat/>
    <w:rsid w:val="00197BF0"/>
    <w:pPr>
      <w:keepNext/>
      <w:suppressAutoHyphens/>
      <w:spacing w:before="200" w:after="200"/>
      <w:ind w:left="397" w:right="397"/>
      <w:contextualSpacing/>
    </w:pPr>
    <w:rPr>
      <w:sz w:val="18"/>
    </w:rPr>
  </w:style>
  <w:style w:type="paragraph" w:customStyle="1" w:styleId="afffffffffffffffff1">
    <w:name w:val="СТБ_Рисунок_ПодДанные_Центр"/>
    <w:aliases w:val="РСН_ПДН_Ц"/>
    <w:basedOn w:val="afffffffffffffffff0"/>
    <w:next w:val="affff9"/>
    <w:qFormat/>
    <w:rsid w:val="00197BF0"/>
    <w:pPr>
      <w:jc w:val="center"/>
    </w:pPr>
  </w:style>
  <w:style w:type="paragraph" w:customStyle="1" w:styleId="afffffffffffffffff2">
    <w:name w:val="СТБ(И)_Идентификатор"/>
    <w:aliases w:val="ИЗМ_ИД"/>
    <w:basedOn w:val="afff9"/>
    <w:next w:val="affff9"/>
    <w:rsid w:val="00197BF0"/>
    <w:pPr>
      <w:spacing w:before="20" w:after="40"/>
      <w:ind w:firstLine="397"/>
    </w:pPr>
    <w:rPr>
      <w:b/>
    </w:rPr>
  </w:style>
  <w:style w:type="paragraph" w:customStyle="1" w:styleId="afffffffffffffffff3">
    <w:name w:val="СТБ_СтрРаз_Стадия"/>
    <w:aliases w:val="СР_СТД"/>
    <w:basedOn w:val="afff9"/>
    <w:rsid w:val="00197BF0"/>
    <w:pPr>
      <w:pBdr>
        <w:top w:val="single" w:sz="8" w:space="5" w:color="000000"/>
      </w:pBdr>
      <w:spacing w:before="100" w:after="200"/>
      <w:ind w:firstLine="397"/>
      <w:jc w:val="both"/>
    </w:pPr>
    <w:rPr>
      <w:sz w:val="18"/>
    </w:rPr>
  </w:style>
  <w:style w:type="paragraph" w:customStyle="1" w:styleId="afffffffffffffffff4">
    <w:name w:val="СТБ_СтрРаз_Стадия(П)"/>
    <w:aliases w:val="СР_СТД_П"/>
    <w:basedOn w:val="afffffffffffffffff3"/>
    <w:rsid w:val="00197BF0"/>
    <w:rPr>
      <w:b/>
      <w:i/>
    </w:rPr>
  </w:style>
  <w:style w:type="paragraph" w:customStyle="1" w:styleId="afffffffffffffff">
    <w:name w:val="СТБ_КолонТитул"/>
    <w:aliases w:val="КТ"/>
    <w:basedOn w:val="afff9"/>
    <w:rsid w:val="00197BF0"/>
    <w:pPr>
      <w:suppressAutoHyphens/>
      <w:jc w:val="center"/>
    </w:pPr>
    <w:rPr>
      <w:b/>
      <w:sz w:val="22"/>
    </w:rPr>
  </w:style>
  <w:style w:type="paragraph" w:customStyle="1" w:styleId="afffffffffffffffff5">
    <w:name w:val="СТБ_КолонТитул(П)"/>
    <w:aliases w:val="КТ_П"/>
    <w:basedOn w:val="afffffffffffffff"/>
    <w:rsid w:val="00197BF0"/>
    <w:rPr>
      <w:i/>
    </w:rPr>
  </w:style>
  <w:style w:type="paragraph" w:customStyle="1" w:styleId="afffffffffffffffff6">
    <w:name w:val="СТБ(И)_Шляпа"/>
    <w:aliases w:val="ИЗМ_ШЛП"/>
    <w:basedOn w:val="afc"/>
    <w:next w:val="afc"/>
    <w:rsid w:val="00197BF0"/>
    <w:pPr>
      <w:keepNext/>
      <w:pageBreakBefore/>
      <w:suppressAutoHyphens/>
      <w:spacing w:after="280"/>
      <w:jc w:val="center"/>
      <w:outlineLvl w:val="0"/>
    </w:pPr>
    <w:rPr>
      <w:rFonts w:ascii="Arial" w:eastAsia="Calibri" w:hAnsi="Arial" w:cs="Arial"/>
      <w:b/>
      <w:i/>
      <w:caps/>
      <w:sz w:val="28"/>
      <w:szCs w:val="20"/>
      <w:lang w:eastAsia="en-US"/>
    </w:rPr>
  </w:style>
  <w:style w:type="character" w:customStyle="1" w:styleId="afffff8">
    <w:name w:val="Без интервала Знак"/>
    <w:link w:val="afffff7"/>
    <w:uiPriority w:val="1"/>
    <w:rsid w:val="00197BF0"/>
    <w:rPr>
      <w:rFonts w:ascii="Arial" w:eastAsia="Calibri" w:hAnsi="Arial" w:cs="Arial"/>
      <w:lang w:eastAsia="en-US"/>
    </w:rPr>
  </w:style>
  <w:style w:type="paragraph" w:customStyle="1" w:styleId="afffffffffffffffff7">
    <w:name w:val="СТБ_Фантомас_Страница"/>
    <w:aliases w:val="ФТМ_СТР"/>
    <w:basedOn w:val="afff9"/>
    <w:next w:val="afff9"/>
    <w:rsid w:val="00197BF0"/>
    <w:pPr>
      <w:keepNext/>
      <w:pageBreakBefore/>
    </w:pPr>
    <w:rPr>
      <w:sz w:val="2"/>
    </w:rPr>
  </w:style>
  <w:style w:type="paragraph" w:customStyle="1" w:styleId="affff9">
    <w:name w:val="СТБ_Текст"/>
    <w:aliases w:val="ТКТ"/>
    <w:basedOn w:val="afff9"/>
    <w:qFormat/>
    <w:rsid w:val="00197BF0"/>
    <w:pPr>
      <w:ind w:firstLine="397"/>
      <w:jc w:val="both"/>
    </w:pPr>
  </w:style>
  <w:style w:type="character" w:customStyle="1" w:styleId="afffffffffffffffff8">
    <w:name w:val="СТБ_Конский"/>
    <w:aliases w:val="Кон"/>
    <w:rsid w:val="00197BF0"/>
    <w:rPr>
      <w:caps/>
      <w:smallCaps w:val="0"/>
    </w:rPr>
  </w:style>
  <w:style w:type="character" w:customStyle="1" w:styleId="afffffffffffffffff9">
    <w:name w:val="СТБ_Распёртый"/>
    <w:aliases w:val="Рпр"/>
    <w:rsid w:val="00197BF0"/>
    <w:rPr>
      <w:spacing w:val="40"/>
    </w:rPr>
  </w:style>
  <w:style w:type="paragraph" w:customStyle="1" w:styleId="afffffffffffb">
    <w:name w:val="СТБ_Таблица_Текстура"/>
    <w:aliases w:val="ТБЛ_ТКТ"/>
    <w:basedOn w:val="afff9"/>
    <w:hidden/>
    <w:semiHidden/>
    <w:rsid w:val="00197BF0"/>
    <w:pPr>
      <w:ind w:left="57" w:right="57"/>
      <w:jc w:val="center"/>
    </w:pPr>
    <w:rPr>
      <w:lang w:val="en-US"/>
    </w:rPr>
  </w:style>
  <w:style w:type="paragraph" w:customStyle="1" w:styleId="afffffffffffffffffa">
    <w:name w:val="СТБ_Элемент"/>
    <w:aliases w:val="ЭЛТ"/>
    <w:basedOn w:val="afff9"/>
    <w:next w:val="affff9"/>
    <w:rsid w:val="00197BF0"/>
    <w:pPr>
      <w:keepNext/>
      <w:pageBreakBefore/>
      <w:suppressAutoHyphens/>
      <w:spacing w:after="220"/>
      <w:ind w:left="397" w:right="397"/>
      <w:jc w:val="center"/>
      <w:outlineLvl w:val="0"/>
    </w:pPr>
    <w:rPr>
      <w:b/>
      <w:sz w:val="22"/>
    </w:rPr>
  </w:style>
  <w:style w:type="character" w:customStyle="1" w:styleId="afffffffffffffffffb">
    <w:name w:val="СТБ_Греча_Жирный_Подстрочный"/>
    <w:aliases w:val="Грч_Жир_Под"/>
    <w:rsid w:val="00197BF0"/>
    <w:rPr>
      <w:rFonts w:ascii="Times New Roman" w:hAnsi="Times New Roman" w:cs="Times New Roman"/>
      <w:b/>
      <w:noProof/>
      <w:vertAlign w:val="subscript"/>
      <w:lang w:val="el-GR"/>
    </w:rPr>
  </w:style>
  <w:style w:type="character" w:customStyle="1" w:styleId="75">
    <w:name w:val="СТБ_Греча_Мелкий_7"/>
    <w:aliases w:val="Грч_Мл7"/>
    <w:rsid w:val="00197BF0"/>
    <w:rPr>
      <w:rFonts w:ascii="Times New Roman" w:hAnsi="Times New Roman" w:cs="Times New Roman"/>
      <w:noProof/>
      <w:sz w:val="14"/>
      <w:lang w:val="el-GR"/>
    </w:rPr>
  </w:style>
  <w:style w:type="character" w:customStyle="1" w:styleId="afffffffffffffffffc">
    <w:name w:val="СТБ_Греча_Подстрочный"/>
    <w:aliases w:val="Грч_Под"/>
    <w:rsid w:val="00197BF0"/>
    <w:rPr>
      <w:rFonts w:ascii="Times New Roman" w:hAnsi="Times New Roman" w:cs="Times New Roman"/>
      <w:noProof/>
      <w:vertAlign w:val="subscript"/>
      <w:lang w:val="el-GR"/>
    </w:rPr>
  </w:style>
  <w:style w:type="character" w:customStyle="1" w:styleId="afffffffffffffffffd">
    <w:name w:val="СТБ_Латынь"/>
    <w:aliases w:val="Лтн"/>
    <w:rsid w:val="00197BF0"/>
    <w:rPr>
      <w:i/>
      <w:noProof/>
      <w:lang w:val="la-Latn"/>
    </w:rPr>
  </w:style>
  <w:style w:type="character" w:customStyle="1" w:styleId="afffffffffffffffffe">
    <w:name w:val="СТБ_Латынь_Жирный"/>
    <w:aliases w:val="Лтн_Жир"/>
    <w:rsid w:val="00197BF0"/>
    <w:rPr>
      <w:b/>
      <w:i/>
      <w:noProof/>
      <w:lang w:val="la-Latn"/>
    </w:rPr>
  </w:style>
  <w:style w:type="character" w:customStyle="1" w:styleId="affffffffffffffffff">
    <w:name w:val="СТБ_Латынь_Жирный_Надстрочный"/>
    <w:aliases w:val="Лтн_Жир_Над"/>
    <w:rsid w:val="00197BF0"/>
    <w:rPr>
      <w:b/>
      <w:i w:val="0"/>
      <w:noProof/>
      <w:vertAlign w:val="superscript"/>
      <w:lang w:val="la-Latn"/>
    </w:rPr>
  </w:style>
  <w:style w:type="character" w:customStyle="1" w:styleId="affffffffffffffffff0">
    <w:name w:val="СТБ_Латынь_Жирный_Подстрочный"/>
    <w:aliases w:val="Лтн_Жир_Под"/>
    <w:rsid w:val="00197BF0"/>
    <w:rPr>
      <w:b/>
      <w:i w:val="0"/>
      <w:noProof/>
      <w:vertAlign w:val="subscript"/>
      <w:lang w:val="la-Latn"/>
    </w:rPr>
  </w:style>
  <w:style w:type="character" w:customStyle="1" w:styleId="76">
    <w:name w:val="СТБ_Латынь_Мелкий_7"/>
    <w:aliases w:val="Лтн_Мл7"/>
    <w:rsid w:val="00197BF0"/>
    <w:rPr>
      <w:i w:val="0"/>
      <w:noProof/>
      <w:sz w:val="14"/>
      <w:lang w:val="la-Latn"/>
    </w:rPr>
  </w:style>
  <w:style w:type="character" w:customStyle="1" w:styleId="affffffffffffffffff1">
    <w:name w:val="СТБ_Латынь_Надстрочный"/>
    <w:aliases w:val="Лтн_Над"/>
    <w:rsid w:val="00197BF0"/>
    <w:rPr>
      <w:i/>
      <w:noProof/>
      <w:vertAlign w:val="superscript"/>
      <w:lang w:val="la-Latn"/>
    </w:rPr>
  </w:style>
  <w:style w:type="character" w:customStyle="1" w:styleId="affffffffffffffffff2">
    <w:name w:val="СТБ_Латынь_Подстрочный"/>
    <w:aliases w:val="Лтн_Под"/>
    <w:rsid w:val="00197BF0"/>
    <w:rPr>
      <w:i/>
      <w:noProof/>
      <w:vertAlign w:val="subscript"/>
      <w:lang w:val="la-Latn"/>
    </w:rPr>
  </w:style>
  <w:style w:type="character" w:customStyle="1" w:styleId="affffffffffffffffff3">
    <w:name w:val="СТБ_Матемша"/>
    <w:aliases w:val="Мтм"/>
    <w:rsid w:val="00197BF0"/>
    <w:rPr>
      <w:rFonts w:ascii="Cambria Math" w:hAnsi="Cambria Math"/>
      <w:noProof/>
    </w:rPr>
  </w:style>
  <w:style w:type="paragraph" w:customStyle="1" w:styleId="affffffffffffffffff4">
    <w:name w:val="СТБ_Таблица_Дырка_За"/>
    <w:aliases w:val="ТБЛ_ДЗ"/>
    <w:basedOn w:val="afff9"/>
    <w:next w:val="affff9"/>
    <w:rsid w:val="00197BF0"/>
    <w:pPr>
      <w:spacing w:after="200"/>
    </w:pPr>
    <w:rPr>
      <w:sz w:val="2"/>
    </w:rPr>
  </w:style>
  <w:style w:type="paragraph" w:customStyle="1" w:styleId="affffffffffffffffff5">
    <w:name w:val="СТБ_Источник"/>
    <w:aliases w:val="ИСТ"/>
    <w:basedOn w:val="affff9"/>
    <w:next w:val="affff9"/>
    <w:rsid w:val="00197BF0"/>
    <w:pPr>
      <w:spacing w:before="20" w:after="40"/>
    </w:pPr>
  </w:style>
  <w:style w:type="numbering" w:customStyle="1" w:styleId="a5">
    <w:name w:val="СТБ_Список_ПеречислениеКир"/>
    <w:aliases w:val="СпК_ПчК"/>
    <w:rsid w:val="00197BF0"/>
    <w:pPr>
      <w:numPr>
        <w:numId w:val="25"/>
      </w:numPr>
    </w:pPr>
  </w:style>
  <w:style w:type="numbering" w:customStyle="1" w:styleId="a3">
    <w:name w:val="СТБ_Список_ПеречислениеЛат"/>
    <w:aliases w:val="СпК_ПчЛ"/>
    <w:rsid w:val="00197BF0"/>
    <w:pPr>
      <w:numPr>
        <w:numId w:val="26"/>
      </w:numPr>
    </w:pPr>
  </w:style>
  <w:style w:type="numbering" w:customStyle="1" w:styleId="afa">
    <w:name w:val="СТБ_Список_ПеречислениеТир"/>
    <w:aliases w:val="СпК_ПчТ"/>
    <w:rsid w:val="00197BF0"/>
    <w:pPr>
      <w:numPr>
        <w:numId w:val="27"/>
      </w:numPr>
    </w:pPr>
  </w:style>
  <w:style w:type="numbering" w:customStyle="1" w:styleId="a7">
    <w:name w:val="СТБ_Список_ПеречислениеДфс"/>
    <w:aliases w:val="СпК_ПчД"/>
    <w:rsid w:val="00197BF0"/>
    <w:pPr>
      <w:numPr>
        <w:numId w:val="28"/>
      </w:numPr>
    </w:pPr>
  </w:style>
  <w:style w:type="numbering" w:customStyle="1" w:styleId="a4">
    <w:name w:val="СТБ_Список_ПеречислениеАра"/>
    <w:aliases w:val="СпК_ПчА"/>
    <w:rsid w:val="00197BF0"/>
    <w:pPr>
      <w:numPr>
        <w:numId w:val="29"/>
      </w:numPr>
    </w:pPr>
  </w:style>
  <w:style w:type="numbering" w:customStyle="1" w:styleId="af4">
    <w:name w:val="СТБ_Список_ПеречислениеРим"/>
    <w:aliases w:val="СпК_ПчР"/>
    <w:rsid w:val="00197BF0"/>
    <w:pPr>
      <w:numPr>
        <w:numId w:val="30"/>
      </w:numPr>
    </w:pPr>
  </w:style>
  <w:style w:type="numbering" w:customStyle="1" w:styleId="af5">
    <w:name w:val="СТБ_Список_ПеречислениеТбл"/>
    <w:aliases w:val="СпК_ПчТбл"/>
    <w:rsid w:val="00197BF0"/>
    <w:pPr>
      <w:numPr>
        <w:numId w:val="31"/>
      </w:numPr>
    </w:pPr>
  </w:style>
  <w:style w:type="paragraph" w:customStyle="1" w:styleId="1f0">
    <w:name w:val="СТБ_Заголовок_1_Элемент"/>
    <w:aliases w:val="ЗАГ_1_ЭЛТ"/>
    <w:basedOn w:val="afff9"/>
    <w:next w:val="affff9"/>
    <w:rsid w:val="00197BF0"/>
    <w:pPr>
      <w:keepNext/>
      <w:pageBreakBefore/>
      <w:suppressAutoHyphens/>
      <w:spacing w:after="220"/>
      <w:ind w:left="397" w:right="397"/>
      <w:jc w:val="center"/>
      <w:outlineLvl w:val="0"/>
    </w:pPr>
    <w:rPr>
      <w:b/>
      <w:sz w:val="22"/>
    </w:rPr>
  </w:style>
  <w:style w:type="paragraph" w:customStyle="1" w:styleId="1ff9">
    <w:name w:val="СТБ_Заголовок_1_Элемент_Инсайдер"/>
    <w:aliases w:val="ЗАГ_1_ЭЛТ_И"/>
    <w:basedOn w:val="1f0"/>
    <w:next w:val="affff9"/>
    <w:rsid w:val="00197BF0"/>
    <w:pPr>
      <w:pageBreakBefore w:val="0"/>
      <w:spacing w:before="220"/>
    </w:pPr>
  </w:style>
  <w:style w:type="paragraph" w:customStyle="1" w:styleId="1ff0">
    <w:name w:val="СТБ_Заголовок_1_Раздел"/>
    <w:aliases w:val="ЗАГ_1"/>
    <w:basedOn w:val="afff9"/>
    <w:next w:val="affff9"/>
    <w:rsid w:val="00197BF0"/>
    <w:pPr>
      <w:keepNext/>
      <w:suppressAutoHyphens/>
      <w:spacing w:before="220" w:after="160"/>
      <w:ind w:firstLine="397"/>
      <w:outlineLvl w:val="0"/>
    </w:pPr>
    <w:rPr>
      <w:b/>
      <w:sz w:val="22"/>
    </w:rPr>
  </w:style>
  <w:style w:type="paragraph" w:customStyle="1" w:styleId="2fd">
    <w:name w:val="СТБ_Заголовок_2_Подраздел"/>
    <w:aliases w:val="ЗАГ_2"/>
    <w:basedOn w:val="afff9"/>
    <w:next w:val="affff9"/>
    <w:rsid w:val="00197BF0"/>
    <w:pPr>
      <w:keepNext/>
      <w:suppressAutoHyphens/>
      <w:spacing w:before="120" w:after="80"/>
      <w:ind w:firstLine="397"/>
      <w:outlineLvl w:val="1"/>
    </w:pPr>
    <w:rPr>
      <w:b/>
    </w:rPr>
  </w:style>
  <w:style w:type="paragraph" w:customStyle="1" w:styleId="3f4">
    <w:name w:val="СТБ_Заголовок_3_Пункт"/>
    <w:aliases w:val="ЗАГ_3"/>
    <w:basedOn w:val="afff9"/>
    <w:next w:val="affff9"/>
    <w:rsid w:val="00197BF0"/>
    <w:pPr>
      <w:keepNext/>
      <w:suppressAutoHyphens/>
      <w:spacing w:before="80" w:after="40"/>
      <w:ind w:firstLine="397"/>
      <w:outlineLvl w:val="2"/>
    </w:pPr>
    <w:rPr>
      <w:b/>
    </w:rPr>
  </w:style>
  <w:style w:type="paragraph" w:customStyle="1" w:styleId="4e">
    <w:name w:val="СТБ_Заголовок_4_Подпункт"/>
    <w:aliases w:val="ЗАГ_4"/>
    <w:basedOn w:val="afff9"/>
    <w:next w:val="affff9"/>
    <w:rsid w:val="00197BF0"/>
    <w:pPr>
      <w:keepNext/>
      <w:suppressAutoHyphens/>
      <w:spacing w:before="40" w:after="20"/>
      <w:ind w:firstLine="397"/>
      <w:outlineLvl w:val="3"/>
    </w:pPr>
    <w:rPr>
      <w:b/>
    </w:rPr>
  </w:style>
  <w:style w:type="paragraph" w:customStyle="1" w:styleId="5c">
    <w:name w:val="СТБ_Заголовок_5_Параграф"/>
    <w:aliases w:val="ЗАГ_5"/>
    <w:basedOn w:val="afff9"/>
    <w:next w:val="affff9"/>
    <w:rsid w:val="00197BF0"/>
    <w:pPr>
      <w:keepNext/>
      <w:suppressAutoHyphens/>
      <w:spacing w:before="40" w:after="20"/>
      <w:ind w:firstLine="397"/>
      <w:outlineLvl w:val="4"/>
    </w:pPr>
    <w:rPr>
      <w:b/>
    </w:rPr>
  </w:style>
  <w:style w:type="paragraph" w:customStyle="1" w:styleId="afffffffffff4">
    <w:name w:val="СТБ_ТитЛист_Наименование_Рус"/>
    <w:aliases w:val="ТЛ_НМН_РУС"/>
    <w:basedOn w:val="afff9"/>
    <w:hidden/>
    <w:semiHidden/>
    <w:rsid w:val="00197BF0"/>
    <w:pPr>
      <w:suppressAutoHyphens/>
      <w:spacing w:before="80" w:after="80"/>
    </w:pPr>
    <w:rPr>
      <w:b/>
    </w:rPr>
  </w:style>
  <w:style w:type="paragraph" w:customStyle="1" w:styleId="afffffffffff5">
    <w:name w:val="СТБ_ТитЛист_Наименование_Бел"/>
    <w:aliases w:val="ТЛ_НМН_БЕЛ"/>
    <w:basedOn w:val="afff9"/>
    <w:hidden/>
    <w:semiHidden/>
    <w:rsid w:val="00197BF0"/>
    <w:pPr>
      <w:suppressAutoHyphens/>
      <w:spacing w:before="80" w:after="80"/>
    </w:pPr>
    <w:rPr>
      <w:b/>
      <w:lang w:val="be-BY"/>
    </w:rPr>
  </w:style>
  <w:style w:type="paragraph" w:customStyle="1" w:styleId="affffffffffffffffff6">
    <w:name w:val="СТБ_ТитЛист_Сено"/>
    <w:aliases w:val="ТЛ_СЕН"/>
    <w:basedOn w:val="afff9"/>
    <w:rsid w:val="00197BF0"/>
    <w:pPr>
      <w:spacing w:before="480"/>
      <w:jc w:val="both"/>
    </w:pPr>
    <w:rPr>
      <w:b/>
      <w:sz w:val="18"/>
    </w:rPr>
  </w:style>
  <w:style w:type="paragraph" w:customStyle="1" w:styleId="affffffffffffffffff7">
    <w:name w:val="СТБ_ТитЛист_БланкЗаказ"/>
    <w:aliases w:val="ТЛ_БЗ"/>
    <w:basedOn w:val="afff9"/>
    <w:rsid w:val="00197BF0"/>
    <w:rPr>
      <w:caps/>
    </w:rPr>
  </w:style>
  <w:style w:type="numbering" w:customStyle="1" w:styleId="22">
    <w:name w:val="СпК_ТиР2"/>
    <w:rsid w:val="005C425E"/>
    <w:pPr>
      <w:numPr>
        <w:numId w:val="14"/>
      </w:numPr>
    </w:pPr>
  </w:style>
  <w:style w:type="paragraph" w:customStyle="1" w:styleId="ConsNonformat">
    <w:name w:val="ConsNonformat"/>
    <w:rsid w:val="00A20C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20">
    <w:name w:val="Основной текст 22"/>
    <w:basedOn w:val="afc"/>
    <w:rsid w:val="0062012E"/>
    <w:pPr>
      <w:ind w:firstLine="284"/>
      <w:jc w:val="both"/>
    </w:pPr>
    <w:rPr>
      <w:b/>
      <w:szCs w:val="20"/>
    </w:rPr>
  </w:style>
  <w:style w:type="paragraph" w:customStyle="1" w:styleId="affffffffffffffffff8">
    <w:name w:val="Знак"/>
    <w:basedOn w:val="afc"/>
    <w:autoRedefine/>
    <w:rsid w:val="0062012E"/>
    <w:pPr>
      <w:spacing w:after="160" w:line="240" w:lineRule="exact"/>
      <w:ind w:left="360"/>
    </w:pPr>
    <w:rPr>
      <w:sz w:val="28"/>
      <w:szCs w:val="20"/>
      <w:lang w:val="en-US" w:eastAsia="en-US"/>
    </w:rPr>
  </w:style>
  <w:style w:type="paragraph" w:customStyle="1" w:styleId="newncpi">
    <w:name w:val="newncpi"/>
    <w:basedOn w:val="afc"/>
    <w:rsid w:val="004E7AD2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A2CD9-46B6-4647-8F7B-B25135649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22</Pages>
  <Words>7623</Words>
  <Characters>43454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ЗЕМЕЛЬНЫМ РЕСУРСАМ, ГЕОДЕЗИИ И КАРТОГРАФИИ</vt:lpstr>
    </vt:vector>
  </TitlesOfParts>
  <Company>Belaero</Company>
  <LinksUpToDate>false</LinksUpToDate>
  <CharactersWithSpaces>50976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ЗЕМЕЛЬНЫМ РЕСУРСАМ, ГЕОДЕЗИИ И КАРТОГРАФИИ</dc:title>
  <dc:creator>Олеся</dc:creator>
  <cp:lastModifiedBy>Музычина Дарья Александровна</cp:lastModifiedBy>
  <cp:revision>24</cp:revision>
  <cp:lastPrinted>2021-02-08T11:37:00Z</cp:lastPrinted>
  <dcterms:created xsi:type="dcterms:W3CDTF">2021-02-05T05:30:00Z</dcterms:created>
  <dcterms:modified xsi:type="dcterms:W3CDTF">2021-07-05T12:11:00Z</dcterms:modified>
</cp:coreProperties>
</file>